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Министерство образования  Московской области</w:t>
      </w: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Государственное автономное профессиональное образовательное учреждение </w:t>
      </w: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Московской области  </w:t>
      </w: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«ГУБЕРНСКИЙ  КОЛЛЕДЖ»</w:t>
      </w: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4F4C26" w:rsidP="003705A8">
      <w:pPr>
        <w:autoSpaceDN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noProof/>
          <w:kern w:val="0"/>
          <w:sz w:val="24"/>
          <w:szCs w:val="24"/>
          <w:lang w:eastAsia="ru-RU"/>
        </w:rPr>
        <w:drawing>
          <wp:inline distT="0" distB="0" distL="0" distR="0">
            <wp:extent cx="5942965" cy="2384425"/>
            <wp:effectExtent l="19050" t="0" r="635" b="0"/>
            <wp:docPr id="1" name="Рисунок 0" descr="Трофим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рофимова.png"/>
                    <pic:cNvPicPr/>
                  </pic:nvPicPr>
                  <pic:blipFill>
                    <a:blip r:embed="rId7"/>
                    <a:stretch>
                      <a:fillRect/>
                    </a:stretch>
                  </pic:blipFill>
                  <pic:spPr>
                    <a:xfrm>
                      <a:off x="0" y="0"/>
                      <a:ext cx="5942965" cy="2384425"/>
                    </a:xfrm>
                    <a:prstGeom prst="rect">
                      <a:avLst/>
                    </a:prstGeom>
                  </pic:spPr>
                </pic:pic>
              </a:graphicData>
            </a:graphic>
          </wp:inline>
        </w:drawing>
      </w: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r w:rsidRPr="003705A8">
        <w:rPr>
          <w:rFonts w:ascii="Times New Roman" w:eastAsia="Times New Roman" w:hAnsi="Times New Roman" w:cs="Times New Roman"/>
          <w:b/>
          <w:kern w:val="0"/>
          <w:sz w:val="24"/>
          <w:szCs w:val="24"/>
          <w:lang w:eastAsia="ru-RU"/>
        </w:rPr>
        <w:t xml:space="preserve">Фонд оценочных средств </w:t>
      </w:r>
    </w:p>
    <w:p w:rsidR="003705A8" w:rsidRPr="003705A8" w:rsidRDefault="003705A8" w:rsidP="003705A8">
      <w:pPr>
        <w:autoSpaceDN w:val="0"/>
        <w:spacing w:after="0" w:line="240" w:lineRule="auto"/>
        <w:jc w:val="center"/>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b/>
          <w:kern w:val="0"/>
          <w:sz w:val="24"/>
          <w:szCs w:val="24"/>
          <w:lang w:eastAsia="ru-RU"/>
        </w:rPr>
        <w:t>по общеобразовательной дисциплине</w:t>
      </w: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bookmarkStart w:id="0" w:name="_Hlk144371850"/>
      <w:r w:rsidRPr="003705A8">
        <w:rPr>
          <w:rFonts w:ascii="Times New Roman" w:eastAsiaTheme="minorEastAsia" w:hAnsi="Times New Roman"/>
          <w:b/>
          <w:kern w:val="0"/>
          <w:sz w:val="24"/>
          <w:szCs w:val="24"/>
          <w:lang w:eastAsia="ar-SA"/>
        </w:rPr>
        <w:t>ОД.10 Основы безопасности жизнедеятельности</w:t>
      </w:r>
      <w:bookmarkEnd w:id="0"/>
    </w:p>
    <w:p w:rsidR="003705A8" w:rsidRPr="003705A8" w:rsidRDefault="003705A8" w:rsidP="003705A8">
      <w:pPr>
        <w:autoSpaceDN w:val="0"/>
        <w:spacing w:after="0" w:line="240" w:lineRule="auto"/>
        <w:rPr>
          <w:rFonts w:ascii="Times New Roman" w:eastAsia="Andale Sans UI" w:hAnsi="Times New Roman" w:cs="Tahoma"/>
          <w:kern w:val="3"/>
          <w:sz w:val="24"/>
          <w:szCs w:val="24"/>
          <w:lang w:val="de-DE" w:eastAsia="ja-JP" w:bidi="fa-IR"/>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b/>
          <w:kern w:val="0"/>
          <w:sz w:val="24"/>
          <w:szCs w:val="24"/>
          <w:lang w:eastAsia="ru-RU"/>
        </w:rPr>
      </w:pPr>
    </w:p>
    <w:p w:rsidR="003705A8" w:rsidRPr="00C3177E" w:rsidRDefault="004A4459" w:rsidP="003705A8">
      <w:pPr>
        <w:spacing w:after="200" w:line="276" w:lineRule="auto"/>
        <w:jc w:val="center"/>
        <w:rPr>
          <w:rFonts w:ascii="Times New Roman" w:eastAsia="Times New Roman" w:hAnsi="Times New Roman" w:cs="Times New Roman"/>
          <w:b/>
          <w:bCs/>
          <w:i/>
          <w:kern w:val="0"/>
          <w:sz w:val="24"/>
          <w:szCs w:val="24"/>
          <w:lang w:eastAsia="ru-RU"/>
        </w:rPr>
      </w:pPr>
      <w:bookmarkStart w:id="1" w:name="_Hlk138519055"/>
      <w:r>
        <w:rPr>
          <w:rFonts w:ascii="Times New Roman" w:hAnsi="Times New Roman"/>
          <w:b/>
          <w:bCs/>
          <w:iCs/>
          <w:sz w:val="24"/>
          <w:szCs w:val="24"/>
        </w:rPr>
        <w:t>08.01.31</w:t>
      </w:r>
      <w:r w:rsidR="00E51A0C">
        <w:rPr>
          <w:rFonts w:ascii="Times New Roman" w:hAnsi="Times New Roman"/>
          <w:b/>
          <w:bCs/>
          <w:iCs/>
          <w:sz w:val="24"/>
          <w:szCs w:val="24"/>
        </w:rPr>
        <w:t xml:space="preserve"> Электромонтажник электрических сетей и электрооборудования</w:t>
      </w:r>
      <w:r w:rsidR="00C3177E">
        <w:rPr>
          <w:rFonts w:ascii="Times New Roman" w:hAnsi="Times New Roman"/>
          <w:b/>
          <w:bCs/>
          <w:iCs/>
          <w:sz w:val="24"/>
          <w:szCs w:val="24"/>
        </w:rPr>
        <w:t>.</w:t>
      </w:r>
    </w:p>
    <w:bookmarkEnd w:id="1"/>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2023 г.</w:t>
      </w:r>
    </w:p>
    <w:p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г. о. Серпухов</w:t>
      </w: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r w:rsidRPr="003705A8">
        <w:rPr>
          <w:rFonts w:ascii="Times New Roman" w:eastAsia="Times New Roman" w:hAnsi="Times New Roman" w:cs="Times New Roman"/>
          <w:b/>
          <w:bCs/>
          <w:kern w:val="0"/>
          <w:sz w:val="24"/>
          <w:szCs w:val="24"/>
          <w:lang w:eastAsia="ru-RU"/>
        </w:rPr>
        <w:t xml:space="preserve">Разработчики: </w:t>
      </w:r>
    </w:p>
    <w:p w:rsidR="003705A8" w:rsidRPr="003705A8" w:rsidRDefault="006210B5" w:rsidP="003705A8">
      <w:pPr>
        <w:autoSpaceDN w:val="0"/>
        <w:spacing w:after="0" w:line="360" w:lineRule="auto"/>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kern w:val="0"/>
          <w:sz w:val="24"/>
          <w:szCs w:val="24"/>
          <w:lang w:eastAsia="ru-RU"/>
        </w:rPr>
        <w:t>Кузнецова Л.Ю</w:t>
      </w:r>
      <w:r w:rsidR="003705A8" w:rsidRPr="003705A8">
        <w:rPr>
          <w:rFonts w:ascii="Times New Roman" w:eastAsia="Times New Roman" w:hAnsi="Times New Roman" w:cs="Times New Roman"/>
          <w:kern w:val="0"/>
          <w:sz w:val="24"/>
          <w:szCs w:val="24"/>
          <w:lang w:eastAsia="ru-RU"/>
        </w:rPr>
        <w:t>., преподаватель ГАПОУ МО «Губернский колледж»</w:t>
      </w:r>
    </w:p>
    <w:p w:rsidR="003705A8" w:rsidRPr="003705A8" w:rsidRDefault="003705A8" w:rsidP="003705A8">
      <w:pPr>
        <w:autoSpaceDN w:val="0"/>
        <w:spacing w:after="0" w:line="360" w:lineRule="auto"/>
        <w:rPr>
          <w:rFonts w:ascii="Times New Roman" w:eastAsia="Andale Sans UI" w:hAnsi="Times New Roman" w:cs="Tahoma"/>
          <w:kern w:val="3"/>
          <w:sz w:val="24"/>
          <w:szCs w:val="24"/>
          <w:lang w:val="de-DE" w:eastAsia="ja-JP" w:bidi="fa-IR"/>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t>СОДЕРЖАНИЕ</w:t>
      </w: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p>
    <w:p w:rsidR="003705A8" w:rsidRPr="003705A8" w:rsidRDefault="00416979" w:rsidP="003705A8">
      <w:pPr>
        <w:spacing w:after="200" w:line="276" w:lineRule="auto"/>
        <w:contextualSpacing/>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w:t>
      </w:r>
      <w:r w:rsidR="003705A8" w:rsidRPr="003705A8">
        <w:rPr>
          <w:rFonts w:ascii="Times New Roman" w:eastAsiaTheme="minorEastAsia" w:hAnsi="Times New Roman" w:cs="Times New Roman"/>
          <w:kern w:val="0"/>
          <w:sz w:val="24"/>
          <w:szCs w:val="24"/>
          <w:lang w:eastAsia="ru-RU"/>
        </w:rPr>
        <w:t>Пояснительная записка………………………………………………………</w:t>
      </w:r>
      <w:r>
        <w:rPr>
          <w:rFonts w:ascii="Times New Roman" w:eastAsiaTheme="minorEastAsia" w:hAnsi="Times New Roman" w:cs="Times New Roman"/>
          <w:kern w:val="0"/>
          <w:sz w:val="24"/>
          <w:szCs w:val="24"/>
          <w:lang w:eastAsia="ru-RU"/>
        </w:rPr>
        <w:t>….</w:t>
      </w:r>
      <w:r w:rsidR="003705A8" w:rsidRPr="003705A8">
        <w:rPr>
          <w:rFonts w:ascii="Times New Roman" w:eastAsiaTheme="minorEastAsia" w:hAnsi="Times New Roman" w:cs="Times New Roman"/>
          <w:kern w:val="0"/>
          <w:sz w:val="24"/>
          <w:szCs w:val="24"/>
          <w:lang w:eastAsia="ru-RU"/>
        </w:rPr>
        <w:t>………....4</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входного контроля………………12</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текущего контроля………………21</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промежуточной аттестации…..…37</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pageBreakBefore/>
        <w:autoSpaceDN w:val="0"/>
        <w:spacing w:after="0" w:line="360" w:lineRule="auto"/>
        <w:jc w:val="center"/>
        <w:rPr>
          <w:rFonts w:ascii="Times New Roman" w:eastAsia="Andale Sans UI" w:hAnsi="Times New Roman" w:cs="Tahoma"/>
          <w:kern w:val="3"/>
          <w:sz w:val="24"/>
          <w:szCs w:val="24"/>
          <w:lang w:eastAsia="ja-JP" w:bidi="fa-IR"/>
        </w:rPr>
      </w:pPr>
      <w:r w:rsidRPr="003705A8">
        <w:rPr>
          <w:rFonts w:ascii="Times New Roman Полужирный" w:eastAsia="Times New Roman" w:hAnsi="Times New Roman Полужирный" w:cs="Times New Roman"/>
          <w:b/>
          <w:caps/>
          <w:kern w:val="0"/>
          <w:sz w:val="24"/>
          <w:szCs w:val="24"/>
          <w:lang w:eastAsia="ru-RU"/>
        </w:rPr>
        <w:lastRenderedPageBreak/>
        <w:t>Пояснительная записка</w:t>
      </w:r>
    </w:p>
    <w:p w:rsidR="003705A8" w:rsidRPr="003705A8" w:rsidRDefault="003705A8" w:rsidP="00416979">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 xml:space="preserve">Фонд оценочных средств предназначен для проверки освоения общеобразовательной дисциплины ОД 10 «Основы безопасности жизнедеятельности» (далее – </w:t>
      </w:r>
      <w:bookmarkStart w:id="2" w:name="_Hlk157519812"/>
      <w:r w:rsidRPr="003705A8">
        <w:rPr>
          <w:rFonts w:ascii="Times New Roman" w:eastAsia="Times New Roman" w:hAnsi="Times New Roman" w:cs="Times New Roman"/>
          <w:kern w:val="0"/>
          <w:sz w:val="24"/>
          <w:szCs w:val="24"/>
          <w:lang w:eastAsia="ru-RU"/>
        </w:rPr>
        <w:t>ОБЖ</w:t>
      </w:r>
      <w:bookmarkEnd w:id="2"/>
      <w:r w:rsidRPr="003705A8">
        <w:rPr>
          <w:rFonts w:ascii="Times New Roman" w:eastAsia="Times New Roman" w:hAnsi="Times New Roman" w:cs="Times New Roman"/>
          <w:kern w:val="0"/>
          <w:sz w:val="24"/>
          <w:szCs w:val="24"/>
          <w:lang w:eastAsia="ru-RU"/>
        </w:rPr>
        <w:t>)</w:t>
      </w:r>
      <w:r w:rsidR="00416979">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и входит в состав фонда оценочных средств основной профессиональной образовательной программы (далее - ОПОП</w:t>
      </w:r>
      <w:r w:rsidR="00AB5186">
        <w:rPr>
          <w:rFonts w:ascii="Times New Roman" w:eastAsia="Times New Roman" w:hAnsi="Times New Roman" w:cs="Times New Roman"/>
          <w:kern w:val="0"/>
          <w:sz w:val="24"/>
          <w:szCs w:val="24"/>
          <w:lang w:eastAsia="ru-RU"/>
        </w:rPr>
        <w:t>) по профессии</w:t>
      </w:r>
      <w:r w:rsidR="004A4459">
        <w:rPr>
          <w:rFonts w:ascii="Times New Roman" w:eastAsia="Times New Roman" w:hAnsi="Times New Roman" w:cs="Times New Roman"/>
          <w:kern w:val="0"/>
          <w:sz w:val="24"/>
          <w:szCs w:val="24"/>
          <w:lang w:eastAsia="ru-RU"/>
        </w:rPr>
        <w:t xml:space="preserve"> 08.01.31</w:t>
      </w:r>
      <w:r w:rsidR="00416979">
        <w:rPr>
          <w:rFonts w:ascii="Times New Roman" w:eastAsia="Times New Roman" w:hAnsi="Times New Roman" w:cs="Times New Roman"/>
          <w:kern w:val="0"/>
          <w:sz w:val="24"/>
          <w:szCs w:val="24"/>
          <w:lang w:eastAsia="ru-RU"/>
        </w:rPr>
        <w:t xml:space="preserve"> </w:t>
      </w:r>
      <w:r w:rsidR="00E51A0C">
        <w:rPr>
          <w:rFonts w:ascii="Times New Roman" w:eastAsia="Times New Roman" w:hAnsi="Times New Roman" w:cs="Times New Roman"/>
          <w:kern w:val="0"/>
          <w:sz w:val="24"/>
          <w:szCs w:val="24"/>
          <w:lang w:eastAsia="ru-RU"/>
        </w:rPr>
        <w:t>Электромонтажник электрических сетей и электрооборудования</w:t>
      </w:r>
      <w:r w:rsidRPr="003705A8">
        <w:rPr>
          <w:rFonts w:ascii="Times New Roman" w:eastAsia="Times New Roman" w:hAnsi="Times New Roman" w:cs="Times New Roman"/>
          <w:kern w:val="0"/>
          <w:sz w:val="24"/>
          <w:szCs w:val="24"/>
          <w:lang w:eastAsia="ru-RU"/>
        </w:rPr>
        <w:t>, реализуемой в ГАПОУ МО «Губернский колледж».</w:t>
      </w:r>
    </w:p>
    <w:p w:rsidR="003705A8" w:rsidRPr="003705A8" w:rsidRDefault="003705A8" w:rsidP="00416979">
      <w:pPr>
        <w:autoSpaceDN w:val="0"/>
        <w:spacing w:after="0" w:line="240" w:lineRule="auto"/>
        <w:ind w:right="-6"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 разработан на основе рабочей программы по ОД 10 ОБЖ .</w:t>
      </w:r>
    </w:p>
    <w:p w:rsidR="003705A8" w:rsidRPr="003705A8" w:rsidRDefault="003705A8" w:rsidP="00416979">
      <w:pPr>
        <w:autoSpaceDN w:val="0"/>
        <w:spacing w:after="0" w:line="240" w:lineRule="auto"/>
        <w:ind w:right="-6"/>
        <w:jc w:val="both"/>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3705A8" w:rsidRPr="003705A8" w:rsidRDefault="003705A8" w:rsidP="00416979">
      <w:pPr>
        <w:autoSpaceDN w:val="0"/>
        <w:spacing w:after="0" w:line="240" w:lineRule="auto"/>
        <w:ind w:right="-6" w:firstLine="708"/>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Настоящий фонд оценочных средств предназначен для проведения контрольных процедур по общеобразовательной дисциплине в форме входного, текущего, рубежного контроля и промежуточной аттестации.</w:t>
      </w: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r w:rsidRPr="003705A8">
        <w:rPr>
          <w:rFonts w:ascii="Times New Roman" w:eastAsia="Times New Roman" w:hAnsi="Times New Roman" w:cs="Times New Roman"/>
          <w:b/>
          <w:kern w:val="0"/>
          <w:sz w:val="24"/>
          <w:szCs w:val="24"/>
          <w:lang w:eastAsia="ru-RU"/>
        </w:rPr>
        <w:t xml:space="preserve">Используемые термины и определения, сокращения </w:t>
      </w:r>
    </w:p>
    <w:p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tbl>
      <w:tblPr>
        <w:tblW w:w="9905" w:type="dxa"/>
        <w:tblCellMar>
          <w:left w:w="10" w:type="dxa"/>
          <w:right w:w="10" w:type="dxa"/>
        </w:tblCellMar>
        <w:tblLook w:val="04A0"/>
      </w:tblPr>
      <w:tblGrid>
        <w:gridCol w:w="1668"/>
        <w:gridCol w:w="567"/>
        <w:gridCol w:w="7670"/>
      </w:tblGrid>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ОД</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общеобразовательная дисциплина;</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СОО       -</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общего образования;</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ОПОП</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основная профессиональная образовательная программа;</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ФОС</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СПО</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i/>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профессионального образования;</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ОК</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общие компетенции;</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ПК</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профессиональные компетенции</w:t>
            </w:r>
          </w:p>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p>
        </w:tc>
      </w:tr>
    </w:tbl>
    <w:p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p w:rsidR="003705A8" w:rsidRPr="003705A8" w:rsidRDefault="003705A8" w:rsidP="003705A8">
      <w:pPr>
        <w:autoSpaceDN w:val="0"/>
        <w:spacing w:after="0" w:line="240" w:lineRule="auto"/>
        <w:ind w:right="-5"/>
        <w:jc w:val="center"/>
        <w:rPr>
          <w:rFonts w:ascii="Times New Roman" w:eastAsia="Times New Roman" w:hAnsi="Times New Roman" w:cs="Times New Roman"/>
          <w:i/>
          <w:kern w:val="0"/>
          <w:szCs w:val="24"/>
          <w:lang w:eastAsia="ru-RU"/>
        </w:rPr>
      </w:pPr>
      <w:r w:rsidRPr="003705A8">
        <w:rPr>
          <w:rFonts w:ascii="Times New Roman" w:eastAsia="Times New Roman" w:hAnsi="Times New Roman" w:cs="Times New Roman"/>
          <w:b/>
          <w:kern w:val="0"/>
          <w:sz w:val="24"/>
          <w:szCs w:val="24"/>
          <w:lang w:eastAsia="ru-RU"/>
        </w:rPr>
        <w:t>ПЛАНИРУЕМЫЕ РЕЗУЛЬТАТЫ ОСВОЕНИЯ ОБЩЕОБРАЗОВАТЕЛЬНОЙ ДИСЦИПЛИНЫ, ОБЩИЕ И ПРОФЕССИОНАЛЬНЫЕ КОМПЕТЕНЦИИ, ПОДЛЕЖАЩИЕ ПРОВЕРКЕ</w:t>
      </w:r>
    </w:p>
    <w:p w:rsidR="003705A8" w:rsidRPr="003705A8" w:rsidRDefault="003705A8" w:rsidP="003705A8">
      <w:pPr>
        <w:autoSpaceDN w:val="0"/>
        <w:spacing w:after="0" w:line="240" w:lineRule="auto"/>
        <w:ind w:right="-5"/>
        <w:rPr>
          <w:rFonts w:ascii="Times New Roman" w:eastAsia="Times New Roman" w:hAnsi="Times New Roman" w:cs="Times New Roman"/>
          <w:i/>
          <w:kern w:val="0"/>
          <w:szCs w:val="24"/>
          <w:lang w:eastAsia="ru-RU"/>
        </w:rPr>
      </w:pPr>
    </w:p>
    <w:p w:rsidR="003705A8" w:rsidRPr="00A2315B" w:rsidRDefault="003705A8" w:rsidP="00A2315B">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 xml:space="preserve">В результате освоения общеобразовательной дисциплины ОД 10 ОБЖ обучающимся </w:t>
      </w:r>
      <w:r w:rsidRPr="003705A8">
        <w:rPr>
          <w:rFonts w:ascii="Times New Roman" w:eastAsia="Times New Roman" w:hAnsi="Times New Roman" w:cs="Times New Roman"/>
          <w:b/>
          <w:kern w:val="0"/>
          <w:sz w:val="24"/>
          <w:szCs w:val="24"/>
          <w:lang w:eastAsia="ru-RU"/>
        </w:rPr>
        <w:t>должны быть достигнуты</w:t>
      </w:r>
      <w:r w:rsidRPr="003705A8">
        <w:rPr>
          <w:rFonts w:ascii="Times New Roman" w:eastAsia="Times New Roman" w:hAnsi="Times New Roman" w:cs="Times New Roman"/>
          <w:kern w:val="0"/>
          <w:sz w:val="24"/>
          <w:szCs w:val="24"/>
          <w:lang w:eastAsia="ru-RU"/>
        </w:rPr>
        <w:t xml:space="preserve"> предусмотренные ФГОС СОО следующие планируемые результаты, а также обучающийся </w:t>
      </w:r>
      <w:r w:rsidRPr="003705A8">
        <w:rPr>
          <w:rFonts w:ascii="Times New Roman" w:eastAsia="Times New Roman" w:hAnsi="Times New Roman" w:cs="Times New Roman"/>
          <w:b/>
          <w:kern w:val="0"/>
          <w:sz w:val="24"/>
          <w:szCs w:val="24"/>
          <w:lang w:eastAsia="ru-RU"/>
        </w:rPr>
        <w:t>должен обладать</w:t>
      </w:r>
      <w:r w:rsidRPr="003705A8">
        <w:rPr>
          <w:rFonts w:ascii="Times New Roman" w:eastAsia="Times New Roman" w:hAnsi="Times New Roman" w:cs="Times New Roman"/>
          <w:kern w:val="0"/>
          <w:sz w:val="24"/>
          <w:szCs w:val="24"/>
          <w:lang w:eastAsia="ru-RU"/>
        </w:rPr>
        <w:t xml:space="preserve"> предусмотрен</w:t>
      </w:r>
      <w:r w:rsidR="00E045B0">
        <w:rPr>
          <w:rFonts w:ascii="Times New Roman" w:eastAsia="Times New Roman" w:hAnsi="Times New Roman" w:cs="Times New Roman"/>
          <w:kern w:val="0"/>
          <w:sz w:val="24"/>
          <w:szCs w:val="24"/>
          <w:lang w:eastAsia="ru-RU"/>
        </w:rPr>
        <w:t>н</w:t>
      </w:r>
      <w:r w:rsidR="00AB5186">
        <w:rPr>
          <w:rFonts w:ascii="Times New Roman" w:eastAsia="Times New Roman" w:hAnsi="Times New Roman" w:cs="Times New Roman"/>
          <w:kern w:val="0"/>
          <w:sz w:val="24"/>
          <w:szCs w:val="24"/>
          <w:lang w:eastAsia="ru-RU"/>
        </w:rPr>
        <w:t>ыми ФГОС СПО по профессии</w:t>
      </w:r>
      <w:r w:rsidR="004A4459">
        <w:rPr>
          <w:rFonts w:ascii="Times New Roman" w:eastAsia="Times New Roman" w:hAnsi="Times New Roman" w:cs="Times New Roman"/>
          <w:kern w:val="0"/>
          <w:sz w:val="24"/>
          <w:szCs w:val="24"/>
          <w:lang w:eastAsia="ru-RU"/>
        </w:rPr>
        <w:t xml:space="preserve"> 08.01.31</w:t>
      </w:r>
      <w:r w:rsidR="00E51A0C">
        <w:rPr>
          <w:rFonts w:ascii="Times New Roman" w:eastAsia="Times New Roman" w:hAnsi="Times New Roman" w:cs="Times New Roman"/>
          <w:kern w:val="0"/>
          <w:sz w:val="24"/>
          <w:szCs w:val="24"/>
          <w:lang w:eastAsia="ru-RU"/>
        </w:rPr>
        <w:t xml:space="preserve"> Электромонтажник электрических сетей и электрооборудования</w:t>
      </w:r>
      <w:r w:rsidR="00B50E04">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следующими ОК и ПК:</w:t>
      </w: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969"/>
        <w:gridCol w:w="4395"/>
      </w:tblGrid>
      <w:tr w:rsidR="003705A8" w:rsidRPr="003705A8" w:rsidTr="00BF4389">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3" w:name="_Toc118236608"/>
            <w:r w:rsidRPr="003705A8">
              <w:rPr>
                <w:rFonts w:ascii="Times New Roman" w:eastAsiaTheme="minorEastAsia" w:hAnsi="Times New Roman" w:cs="Times New Roman"/>
                <w:b/>
                <w:kern w:val="0"/>
                <w:sz w:val="24"/>
                <w:szCs w:val="24"/>
                <w:lang w:eastAsia="ru-RU"/>
              </w:rPr>
              <w:t>Код и наименование формируемых компетенций</w:t>
            </w:r>
            <w:bookmarkEnd w:id="3"/>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4" w:name="_Toc118236609"/>
            <w:r w:rsidRPr="003705A8">
              <w:rPr>
                <w:rFonts w:ascii="Times New Roman" w:eastAsiaTheme="minorEastAsia" w:hAnsi="Times New Roman" w:cs="Times New Roman"/>
                <w:b/>
                <w:kern w:val="0"/>
                <w:sz w:val="24"/>
                <w:szCs w:val="24"/>
                <w:lang w:eastAsia="ru-RU"/>
              </w:rPr>
              <w:t>Планируемые результаты освоения дисциплины</w:t>
            </w:r>
            <w:bookmarkEnd w:id="4"/>
          </w:p>
        </w:tc>
      </w:tr>
      <w:tr w:rsidR="003705A8" w:rsidRPr="003705A8" w:rsidTr="00BF4389">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40" w:lineRule="auto"/>
              <w:rPr>
                <w:rFonts w:ascii="Times New Roman" w:eastAsiaTheme="minorEastAsia" w:hAnsi="Times New Roman" w:cs="Times New Roman"/>
                <w:b/>
                <w:kern w:val="0"/>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5" w:name="_Toc118236610"/>
            <w:r w:rsidRPr="003705A8">
              <w:rPr>
                <w:rFonts w:ascii="Times New Roman" w:eastAsiaTheme="minorEastAsia" w:hAnsi="Times New Roman" w:cs="Times New Roman"/>
                <w:b/>
                <w:kern w:val="0"/>
                <w:sz w:val="24"/>
                <w:szCs w:val="24"/>
                <w:lang w:eastAsia="ru-RU"/>
              </w:rPr>
              <w:t>Общие</w:t>
            </w:r>
            <w:bookmarkEnd w:id="5"/>
          </w:p>
        </w:tc>
        <w:tc>
          <w:tcPr>
            <w:tcW w:w="4395" w:type="dxa"/>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6" w:name="_Toc118236611"/>
            <w:r w:rsidRPr="003705A8">
              <w:rPr>
                <w:rFonts w:ascii="Times New Roman" w:eastAsiaTheme="minorEastAsia" w:hAnsi="Times New Roman" w:cs="Times New Roman"/>
                <w:b/>
                <w:kern w:val="0"/>
                <w:sz w:val="24"/>
                <w:szCs w:val="24"/>
                <w:lang w:eastAsia="ru-RU"/>
              </w:rPr>
              <w:t>Дисциплинарные</w:t>
            </w:r>
            <w:bookmarkEnd w:id="6"/>
          </w:p>
        </w:tc>
      </w:tr>
      <w:tr w:rsidR="003705A8" w:rsidRPr="003705A8" w:rsidTr="00BF4389">
        <w:trPr>
          <w:trHeight w:val="983"/>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7" w:name="_Toc118236612"/>
            <w:r w:rsidRPr="003705A8">
              <w:rPr>
                <w:rFonts w:ascii="Times New Roman" w:eastAsiaTheme="minorEastAsia" w:hAnsi="Times New Roman" w:cs="Times New Roman"/>
                <w:kern w:val="0"/>
                <w:sz w:val="24"/>
                <w:szCs w:val="24"/>
                <w:lang w:eastAsia="ru-RU"/>
              </w:rPr>
              <w:t>ОК 01</w:t>
            </w:r>
            <w:bookmarkEnd w:id="7"/>
            <w:r w:rsidRPr="003705A8">
              <w:rPr>
                <w:rFonts w:ascii="Times New Roman" w:eastAsiaTheme="minorEastAsia" w:hAnsi="Times New Roman" w:cs="Times New Roman"/>
                <w:kern w:val="0"/>
                <w:sz w:val="24"/>
                <w:szCs w:val="24"/>
                <w:lang w:eastAsia="ru-RU"/>
              </w:rPr>
              <w:t xml:space="preserve">. </w:t>
            </w:r>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8" w:name="_Toc118236613"/>
            <w:r w:rsidRPr="003705A8">
              <w:rPr>
                <w:rFonts w:ascii="Times New Roman" w:eastAsiaTheme="minorEastAsia" w:hAnsi="Times New Roman" w:cs="Times New Roman"/>
                <w:kern w:val="0"/>
                <w:sz w:val="24"/>
                <w:szCs w:val="24"/>
                <w:lang w:eastAsia="ru-RU"/>
              </w:rPr>
              <w:t>Выбирать способы решения задач профессиональной деятельности применительно</w:t>
            </w:r>
            <w:bookmarkEnd w:id="8"/>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9" w:name="_Toc118236614"/>
            <w:r w:rsidRPr="003705A8">
              <w:rPr>
                <w:rFonts w:ascii="Times New Roman" w:eastAsiaTheme="minorEastAsia" w:hAnsi="Times New Roman" w:cs="Times New Roman"/>
                <w:kern w:val="0"/>
                <w:sz w:val="24"/>
                <w:szCs w:val="24"/>
                <w:lang w:eastAsia="ru-RU"/>
              </w:rPr>
              <w:t xml:space="preserve">к различным </w:t>
            </w:r>
            <w:r w:rsidRPr="003705A8">
              <w:rPr>
                <w:rFonts w:ascii="Times New Roman" w:eastAsiaTheme="minorEastAsia" w:hAnsi="Times New Roman" w:cs="Times New Roman"/>
                <w:kern w:val="0"/>
                <w:sz w:val="24"/>
                <w:szCs w:val="24"/>
                <w:lang w:eastAsia="ru-RU"/>
              </w:rPr>
              <w:lastRenderedPageBreak/>
              <w:t>контекстам</w:t>
            </w:r>
            <w:bookmarkEnd w:id="9"/>
          </w:p>
        </w:tc>
        <w:tc>
          <w:tcPr>
            <w:tcW w:w="3969"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В части трудового воспитания:</w:t>
            </w:r>
            <w:r w:rsidR="006210B5">
              <w:rPr>
                <w:rFonts w:ascii="Times New Roman" w:hAnsi="Times New Roman" w:cs="Times New Roman"/>
                <w:sz w:val="24"/>
                <w:szCs w:val="24"/>
              </w:rPr>
              <w:t xml:space="preserve">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труду, осознание ценности мастерства, трудолюбие;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активной деятельности технологической и социальной направленности, способность инициировать, </w:t>
            </w:r>
            <w:r w:rsidRPr="003705A8">
              <w:rPr>
                <w:rFonts w:ascii="Times New Roman" w:hAnsi="Times New Roman" w:cs="Times New Roman"/>
                <w:sz w:val="24"/>
                <w:szCs w:val="24"/>
              </w:rPr>
              <w:lastRenderedPageBreak/>
              <w:t>планировать и самостоятельно выполнять такую деятельность;</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интерес к различным сферам</w:t>
            </w:r>
            <w:r w:rsidR="0004771F">
              <w:rPr>
                <w:rFonts w:ascii="Times New Roman" w:hAnsi="Times New Roman" w:cs="Times New Roman"/>
                <w:sz w:val="24"/>
                <w:szCs w:val="24"/>
              </w:rPr>
              <w:t xml:space="preserve"> профессиональной деятельности. </w:t>
            </w:r>
            <w:r w:rsidRPr="003705A8">
              <w:rPr>
                <w:rFonts w:ascii="Times New Roman" w:hAnsi="Times New Roman" w:cs="Times New Roman"/>
                <w:sz w:val="24"/>
                <w:szCs w:val="24"/>
              </w:rPr>
              <w:t>Овладение универсальными учебными познавательными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базовые логические действия: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формулировать и актуализировать проблему, рассматривать ее всесторонне;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устанавливать существенный признак или основания для сравнения, классификации и обобщения;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определять цели деятельности, задавать параметры и критерии их достижения;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закономерности и противоречия в рассматриваемых явлениях;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вносить коррективы в деятельность, оценивать соответствие результатов целям, оценивать риски последствий деятельности;</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развивать креативное мышление при решении жизненных проблем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базовые исследовательские действия: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переносить знания в познавательную и практическую области жизнедеятельности;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 уметь интегрировать знания из разных предметных областей;</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выдвигать новые идеи, предлагать оригинальные подходы и решения;</w:t>
            </w:r>
          </w:p>
          <w:p w:rsidR="003705A8" w:rsidRP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способность их использования в познавательной и социальной практике</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w:t>
            </w:r>
            <w:r w:rsidR="003705A8" w:rsidRPr="003705A8">
              <w:rPr>
                <w:rFonts w:ascii="Times New Roman" w:hAnsi="Times New Roman" w:cs="Times New Roman"/>
                <w:sz w:val="24"/>
                <w:szCs w:val="24"/>
              </w:rPr>
              <w:t xml:space="preserve"> владение основными способами </w:t>
            </w:r>
            <w:r w:rsidR="003705A8" w:rsidRPr="003705A8">
              <w:rPr>
                <w:rFonts w:ascii="Times New Roman" w:hAnsi="Times New Roman" w:cs="Times New Roman"/>
                <w:sz w:val="24"/>
                <w:szCs w:val="24"/>
              </w:rPr>
              <w:lastRenderedPageBreak/>
              <w:t>предупреждения опасных и экстремальных ситуаций;</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знать порядок действий в экстремальных и чрезвычайных ситуациях</w:t>
            </w:r>
          </w:p>
        </w:tc>
      </w:tr>
      <w:tr w:rsidR="003705A8" w:rsidRPr="003705A8" w:rsidTr="00BF4389">
        <w:trPr>
          <w:trHeight w:val="698"/>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0" w:name="_Toc118236638"/>
            <w:r w:rsidRPr="003705A8">
              <w:rPr>
                <w:rFonts w:ascii="Times New Roman" w:eastAsiaTheme="minorEastAsia" w:hAnsi="Times New Roman" w:cs="Times New Roman"/>
                <w:kern w:val="0"/>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0"/>
          </w:p>
        </w:tc>
        <w:tc>
          <w:tcPr>
            <w:tcW w:w="3969" w:type="dxa"/>
            <w:tcBorders>
              <w:top w:val="single" w:sz="4" w:space="0" w:color="auto"/>
              <w:left w:val="single" w:sz="4" w:space="0" w:color="auto"/>
              <w:bottom w:val="single" w:sz="4" w:space="0" w:color="auto"/>
              <w:right w:val="single" w:sz="4" w:space="0" w:color="auto"/>
            </w:tcBorders>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ценности научного познания: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 работа с информацией: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оценивать достоверность, легитимность информации, ее соответствие правовым и морально-этическим нормам;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использовать средства информационных и коммуникационных технологий в решении когнитивных, </w:t>
            </w:r>
            <w:r w:rsidRPr="003705A8">
              <w:rPr>
                <w:rFonts w:ascii="Times New Roman" w:hAnsi="Times New Roman" w:cs="Times New Roman"/>
                <w:sz w:val="24"/>
                <w:szCs w:val="24"/>
              </w:rPr>
              <w:lastRenderedPageBreak/>
              <w:t>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владеть навыками распознавания и защиты информации, информационной безопасности личности;</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проявить нетерпимость к проявлениям насилия в социальном взаимодействии; - знать о способах безопасного поведения в цифровой среде;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применять их на практике;</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r>
      <w:tr w:rsidR="003705A8" w:rsidRPr="003705A8" w:rsidTr="00BF4389">
        <w:trPr>
          <w:trHeight w:val="416"/>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1" w:name="_Toc118236644"/>
            <w:r w:rsidRPr="003705A8">
              <w:rPr>
                <w:rFonts w:ascii="Times New Roman" w:eastAsiaTheme="minorEastAsia" w:hAnsi="Times New Roman" w:cs="Times New Roman"/>
                <w:kern w:val="0"/>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1"/>
          </w:p>
        </w:tc>
        <w:tc>
          <w:tcPr>
            <w:tcW w:w="3969"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духовно-нравственного воспитания: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нравственного сознания, этического поведения;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способность оценивать ситуацию и принимать осознанные решения, ориентируясь на морально</w:t>
            </w:r>
            <w:r w:rsidR="006210B5">
              <w:rPr>
                <w:rFonts w:ascii="Times New Roman" w:hAnsi="Times New Roman" w:cs="Times New Roman"/>
                <w:sz w:val="24"/>
                <w:szCs w:val="24"/>
              </w:rPr>
              <w:t xml:space="preserve"> </w:t>
            </w:r>
            <w:r w:rsidRPr="003705A8">
              <w:rPr>
                <w:rFonts w:ascii="Times New Roman" w:hAnsi="Times New Roman" w:cs="Times New Roman"/>
                <w:sz w:val="24"/>
                <w:szCs w:val="24"/>
              </w:rPr>
              <w:t>нравственные нормы и ценности;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осознание личного вклада в построение устойчивого будущего;</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самоорганизация: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самоконтроль: использовать приемы рефлексии для оценки ситуации, выбора верного решения;</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 уметь оценивать риски и своевременно принимать решения по их снижению ;</w:t>
            </w:r>
          </w:p>
          <w:p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3705A8" w:rsidRPr="003705A8">
              <w:rPr>
                <w:rFonts w:ascii="Times New Roman" w:hAnsi="Times New Roman" w:cs="Times New Roman"/>
                <w:sz w:val="24"/>
                <w:szCs w:val="24"/>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tc>
      </w:tr>
      <w:tr w:rsidR="003705A8" w:rsidRPr="003705A8" w:rsidTr="00BF4389">
        <w:trPr>
          <w:trHeight w:val="699"/>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2" w:name="_Toc118236668"/>
            <w:r w:rsidRPr="003705A8">
              <w:rPr>
                <w:rFonts w:ascii="Times New Roman" w:eastAsiaTheme="minorEastAsia" w:hAnsi="Times New Roman" w:cs="Times New Roman"/>
                <w:kern w:val="0"/>
                <w:sz w:val="24"/>
                <w:szCs w:val="24"/>
                <w:lang w:eastAsia="ru-RU"/>
              </w:rPr>
              <w:lastRenderedPageBreak/>
              <w:t>ОК 04. Эффективно взаимодействовать и работать в коллективе и команде</w:t>
            </w:r>
            <w:bookmarkEnd w:id="12"/>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3" w:name="_Toc118236669"/>
            <w:r w:rsidRPr="003705A8">
              <w:rPr>
                <w:rFonts w:ascii="Times New Roman" w:eastAsiaTheme="minorEastAsia" w:hAnsi="Times New Roman" w:cs="Times New Roman"/>
                <w:kern w:val="0"/>
                <w:sz w:val="24"/>
                <w:szCs w:val="24"/>
                <w:lang w:eastAsia="ru-RU"/>
              </w:rPr>
              <w:t>- готовность к саморазвитию, самостоятельности и самоопределению;</w:t>
            </w:r>
            <w:bookmarkEnd w:id="1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4" w:name="_Toc118236670"/>
            <w:r w:rsidRPr="003705A8">
              <w:rPr>
                <w:rFonts w:ascii="Times New Roman" w:eastAsiaTheme="minorEastAsia" w:hAnsi="Times New Roman" w:cs="Times New Roman"/>
                <w:kern w:val="0"/>
                <w:sz w:val="24"/>
                <w:szCs w:val="24"/>
                <w:lang w:eastAsia="ru-RU"/>
              </w:rPr>
              <w:t>-овладение навыками учебно-исследовательской, проектной и социальной деятельности;</w:t>
            </w:r>
            <w:bookmarkEnd w:id="1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5" w:name="_Toc118236671"/>
            <w:r w:rsidRPr="003705A8">
              <w:rPr>
                <w:rFonts w:ascii="Times New Roman" w:eastAsiaTheme="minorEastAsia" w:hAnsi="Times New Roman" w:cs="Times New Roman"/>
                <w:kern w:val="0"/>
                <w:sz w:val="24"/>
                <w:szCs w:val="24"/>
                <w:lang w:eastAsia="ru-RU"/>
              </w:rPr>
              <w:t>Овладение универсальными коммуникативными действиями:</w:t>
            </w:r>
            <w:bookmarkEnd w:id="1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6" w:name="_Toc118236672"/>
            <w:r w:rsidRPr="003705A8">
              <w:rPr>
                <w:rFonts w:ascii="Times New Roman" w:eastAsiaTheme="minorEastAsia" w:hAnsi="Times New Roman" w:cs="Times New Roman"/>
                <w:kern w:val="0"/>
                <w:sz w:val="24"/>
                <w:szCs w:val="24"/>
                <w:lang w:eastAsia="ru-RU"/>
              </w:rPr>
              <w:t>б) совместная деятельность:</w:t>
            </w:r>
            <w:bookmarkEnd w:id="1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7" w:name="_Toc118236673"/>
            <w:r w:rsidRPr="003705A8">
              <w:rPr>
                <w:rFonts w:ascii="Times New Roman" w:eastAsiaTheme="minorEastAsia" w:hAnsi="Times New Roman" w:cs="Times New Roman"/>
                <w:kern w:val="0"/>
                <w:sz w:val="24"/>
                <w:szCs w:val="24"/>
                <w:lang w:eastAsia="ru-RU"/>
              </w:rPr>
              <w:t>- понимать и использовать преимущества командной и индивидуальной работы;</w:t>
            </w:r>
            <w:bookmarkEnd w:id="1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8" w:name="_Toc118236674"/>
            <w:r w:rsidRPr="003705A8">
              <w:rPr>
                <w:rFonts w:ascii="Times New Roman" w:eastAsiaTheme="minorEastAsia" w:hAnsi="Times New Roman" w:cs="Times New Roman"/>
                <w:kern w:val="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1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9" w:name="_Toc118236675"/>
            <w:r w:rsidRPr="003705A8">
              <w:rPr>
                <w:rFonts w:ascii="Times New Roman" w:eastAsiaTheme="minorEastAsia" w:hAnsi="Times New Roman" w:cs="Times New Roman"/>
                <w:kern w:val="0"/>
                <w:sz w:val="24"/>
                <w:szCs w:val="24"/>
                <w:lang w:eastAsia="ru-RU"/>
              </w:rPr>
              <w:t>- координировать и выполнять работу в условиях реального, виртуального и комбинированного взаимодействия;</w:t>
            </w:r>
            <w:bookmarkEnd w:id="1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0" w:name="_Toc118236676"/>
            <w:r w:rsidRPr="003705A8">
              <w:rPr>
                <w:rFonts w:ascii="Times New Roman" w:eastAsiaTheme="minorEastAsia" w:hAnsi="Times New Roman" w:cs="Times New Roman"/>
                <w:kern w:val="0"/>
                <w:sz w:val="24"/>
                <w:szCs w:val="24"/>
                <w:lang w:eastAsia="ru-RU"/>
              </w:rPr>
              <w:t xml:space="preserve">- осуществлять позитивное стратегическое поведение в различных ситуациях, проявлять </w:t>
            </w:r>
            <w:r w:rsidRPr="003705A8">
              <w:rPr>
                <w:rFonts w:ascii="Times New Roman" w:eastAsiaTheme="minorEastAsia" w:hAnsi="Times New Roman" w:cs="Times New Roman"/>
                <w:kern w:val="0"/>
                <w:sz w:val="24"/>
                <w:szCs w:val="24"/>
                <w:lang w:eastAsia="ru-RU"/>
              </w:rPr>
              <w:lastRenderedPageBreak/>
              <w:t>творчество и воображение, быть инициативным</w:t>
            </w:r>
            <w:bookmarkEnd w:id="2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1" w:name="_Toc118236677"/>
            <w:r w:rsidRPr="003705A8">
              <w:rPr>
                <w:rFonts w:ascii="Times New Roman" w:eastAsiaTheme="minorEastAsia" w:hAnsi="Times New Roman" w:cs="Times New Roman"/>
                <w:kern w:val="0"/>
                <w:sz w:val="24"/>
                <w:szCs w:val="24"/>
                <w:lang w:eastAsia="ru-RU"/>
              </w:rPr>
              <w:t>Овладение универсальными регулятивными действиями:</w:t>
            </w:r>
            <w:bookmarkEnd w:id="21"/>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2" w:name="_Toc118236678"/>
            <w:r w:rsidRPr="003705A8">
              <w:rPr>
                <w:rFonts w:ascii="Times New Roman" w:eastAsiaTheme="minorEastAsia" w:hAnsi="Times New Roman" w:cs="Times New Roman"/>
                <w:kern w:val="0"/>
                <w:sz w:val="24"/>
                <w:szCs w:val="24"/>
                <w:lang w:eastAsia="ru-RU"/>
              </w:rPr>
              <w:t>г) принятие себя и других людей:</w:t>
            </w:r>
            <w:bookmarkEnd w:id="22"/>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3" w:name="_Toc118236679"/>
            <w:r w:rsidRPr="003705A8">
              <w:rPr>
                <w:rFonts w:ascii="Times New Roman" w:eastAsiaTheme="minorEastAsia" w:hAnsi="Times New Roman" w:cs="Times New Roman"/>
                <w:kern w:val="0"/>
                <w:sz w:val="24"/>
                <w:szCs w:val="24"/>
                <w:lang w:eastAsia="ru-RU"/>
              </w:rPr>
              <w:t>- принимать мотивы и аргументы других людей при анализе результатов деятельности;</w:t>
            </w:r>
            <w:bookmarkEnd w:id="2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4" w:name="_Toc118236680"/>
            <w:r w:rsidRPr="003705A8">
              <w:rPr>
                <w:rFonts w:ascii="Times New Roman" w:eastAsiaTheme="minorEastAsia" w:hAnsi="Times New Roman" w:cs="Times New Roman"/>
                <w:kern w:val="0"/>
                <w:sz w:val="24"/>
                <w:szCs w:val="24"/>
                <w:lang w:eastAsia="ru-RU"/>
              </w:rPr>
              <w:t>- признавать свое право и право других людей на ошибки;</w:t>
            </w:r>
            <w:bookmarkEnd w:id="24"/>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5" w:name="_Toc118236681"/>
            <w:r w:rsidRPr="003705A8">
              <w:rPr>
                <w:rFonts w:ascii="Times New Roman" w:eastAsiaTheme="minorEastAsia" w:hAnsi="Times New Roman" w:cs="Times New Roman"/>
                <w:kern w:val="0"/>
                <w:sz w:val="24"/>
                <w:szCs w:val="24"/>
                <w:lang w:eastAsia="ru-RU"/>
              </w:rPr>
              <w:t>- развивать способность понимать мир с позиции другого человека</w:t>
            </w:r>
            <w:bookmarkEnd w:id="25"/>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знать основы безопасного, конструктивного общения,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различать опасные явления в социальном взаимодействии, в том числе криминального характера;</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предупреждать опасные явления и противодействовать им</w:t>
            </w:r>
          </w:p>
        </w:tc>
      </w:tr>
      <w:tr w:rsidR="003705A8" w:rsidRPr="003705A8" w:rsidTr="00BF4389">
        <w:trPr>
          <w:trHeight w:val="1408"/>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6" w:name="_Toc118236696"/>
            <w:r w:rsidRPr="003705A8">
              <w:rPr>
                <w:rFonts w:ascii="Times New Roman" w:eastAsiaTheme="minorEastAsia" w:hAnsi="Times New Roman" w:cs="Times New Roman"/>
                <w:kern w:val="0"/>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w:t>
            </w:r>
            <w:r w:rsidR="0004771F">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поведения</w:t>
            </w:r>
            <w:bookmarkEnd w:id="26"/>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7" w:name="_Toc118236697"/>
            <w:r w:rsidRPr="003705A8">
              <w:rPr>
                <w:rFonts w:ascii="Times New Roman" w:eastAsiaTheme="minorEastAsia" w:hAnsi="Times New Roman" w:cs="Times New Roman"/>
                <w:kern w:val="0"/>
                <w:sz w:val="24"/>
                <w:szCs w:val="24"/>
                <w:lang w:eastAsia="ru-RU"/>
              </w:rPr>
              <w:t>- осознание обучающимися российской гражданской идентичности;</w:t>
            </w:r>
            <w:bookmarkEnd w:id="2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8" w:name="_Toc118236698"/>
            <w:r w:rsidRPr="003705A8">
              <w:rPr>
                <w:rFonts w:ascii="Times New Roman" w:eastAsiaTheme="minorEastAsia" w:hAnsi="Times New Roman" w:cs="Times New Roman"/>
                <w:kern w:val="0"/>
                <w:sz w:val="24"/>
                <w:szCs w:val="24"/>
                <w:lang w:eastAsia="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w:t>
            </w:r>
            <w:r w:rsidR="006210B5">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мировоззрения, правосознания, экологической культуры, способности ставить цели и строить жизненные планы;</w:t>
            </w:r>
            <w:bookmarkEnd w:id="2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9" w:name="_Toc118236699"/>
            <w:r w:rsidRPr="003705A8">
              <w:rPr>
                <w:rFonts w:ascii="Times New Roman" w:eastAsiaTheme="minorEastAsia" w:hAnsi="Times New Roman" w:cs="Times New Roman"/>
                <w:kern w:val="0"/>
                <w:sz w:val="24"/>
                <w:szCs w:val="24"/>
                <w:lang w:eastAsia="ru-RU"/>
              </w:rPr>
              <w:t>В части гражданского воспитания:</w:t>
            </w:r>
            <w:bookmarkEnd w:id="2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0" w:name="_Toc118236700"/>
            <w:r w:rsidRPr="003705A8">
              <w:rPr>
                <w:rFonts w:ascii="Times New Roman" w:eastAsiaTheme="minorEastAsia" w:hAnsi="Times New Roman" w:cs="Times New Roman"/>
                <w:kern w:val="0"/>
                <w:sz w:val="24"/>
                <w:szCs w:val="24"/>
                <w:lang w:eastAsia="ru-RU"/>
              </w:rPr>
              <w:t>- осознание своих конституционных прав и обязанностей, уважение закона и правопорядка;</w:t>
            </w:r>
            <w:bookmarkEnd w:id="3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1" w:name="_Toc118236701"/>
            <w:r w:rsidRPr="003705A8">
              <w:rPr>
                <w:rFonts w:ascii="Times New Roman" w:eastAsiaTheme="minorEastAsia" w:hAnsi="Times New Roman" w:cs="Times New Roman"/>
                <w:kern w:val="0"/>
                <w:sz w:val="24"/>
                <w:szCs w:val="24"/>
                <w:lang w:eastAsia="ru-RU"/>
              </w:rPr>
              <w:t>- принятие традиционных национальных, общечеловеческих гуманистических и демократических ценностей;</w:t>
            </w:r>
            <w:bookmarkEnd w:id="31"/>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2" w:name="_Toc118236702"/>
            <w:r w:rsidRPr="003705A8">
              <w:rPr>
                <w:rFonts w:ascii="Times New Roman" w:eastAsiaTheme="minorEastAsia" w:hAnsi="Times New Roman" w:cs="Times New Roman"/>
                <w:kern w:val="0"/>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32"/>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3" w:name="_Toc118236703"/>
            <w:r w:rsidRPr="003705A8">
              <w:rPr>
                <w:rFonts w:ascii="Times New Roman" w:eastAsiaTheme="minorEastAsia" w:hAnsi="Times New Roman" w:cs="Times New Roman"/>
                <w:kern w:val="0"/>
                <w:sz w:val="24"/>
                <w:szCs w:val="24"/>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3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4" w:name="_Toc118236704"/>
            <w:r w:rsidRPr="003705A8">
              <w:rPr>
                <w:rFonts w:ascii="Times New Roman" w:eastAsiaTheme="minorEastAsia" w:hAnsi="Times New Roman" w:cs="Times New Roman"/>
                <w:kern w:val="0"/>
                <w:sz w:val="24"/>
                <w:szCs w:val="24"/>
                <w:lang w:eastAsia="ru-RU"/>
              </w:rPr>
              <w:t xml:space="preserve">- умение взаимодействовать с </w:t>
            </w:r>
            <w:r w:rsidRPr="003705A8">
              <w:rPr>
                <w:rFonts w:ascii="Times New Roman" w:eastAsiaTheme="minorEastAsia" w:hAnsi="Times New Roman" w:cs="Times New Roman"/>
                <w:kern w:val="0"/>
                <w:sz w:val="24"/>
                <w:szCs w:val="24"/>
                <w:lang w:eastAsia="ru-RU"/>
              </w:rPr>
              <w:lastRenderedPageBreak/>
              <w:t>социальными институтами в соответствии с их функциями и назначением;</w:t>
            </w:r>
            <w:bookmarkEnd w:id="3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5" w:name="_Toc118236705"/>
            <w:r w:rsidRPr="003705A8">
              <w:rPr>
                <w:rFonts w:ascii="Times New Roman" w:eastAsiaTheme="minorEastAsia" w:hAnsi="Times New Roman" w:cs="Times New Roman"/>
                <w:kern w:val="0"/>
                <w:sz w:val="24"/>
                <w:szCs w:val="24"/>
                <w:lang w:eastAsia="ru-RU"/>
              </w:rPr>
              <w:t>- готовность к гуманитарной и волонтерской деятельности;</w:t>
            </w:r>
            <w:bookmarkEnd w:id="3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6" w:name="_Toc118236706"/>
            <w:r w:rsidRPr="003705A8">
              <w:rPr>
                <w:rFonts w:ascii="Times New Roman" w:eastAsiaTheme="minorEastAsia" w:hAnsi="Times New Roman" w:cs="Times New Roman"/>
                <w:kern w:val="0"/>
                <w:sz w:val="24"/>
                <w:szCs w:val="24"/>
                <w:lang w:eastAsia="ru-RU"/>
              </w:rPr>
              <w:t>патриотического воспитания:</w:t>
            </w:r>
            <w:bookmarkEnd w:id="3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7" w:name="_Toc118236707"/>
            <w:r w:rsidRPr="003705A8">
              <w:rPr>
                <w:rFonts w:ascii="Times New Roman" w:eastAsiaTheme="minorEastAsia" w:hAnsi="Times New Roman" w:cs="Times New Roman"/>
                <w:kern w:val="0"/>
                <w:sz w:val="24"/>
                <w:szCs w:val="24"/>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3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8" w:name="_Toc118236708"/>
            <w:r w:rsidRPr="003705A8">
              <w:rPr>
                <w:rFonts w:ascii="Times New Roman" w:eastAsiaTheme="minorEastAsia" w:hAnsi="Times New Roman" w:cs="Times New Roman"/>
                <w:kern w:val="0"/>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3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9" w:name="_Toc118236709"/>
            <w:r w:rsidRPr="003705A8">
              <w:rPr>
                <w:rFonts w:ascii="Times New Roman" w:eastAsiaTheme="minorEastAsia" w:hAnsi="Times New Roman" w:cs="Times New Roman"/>
                <w:kern w:val="0"/>
                <w:sz w:val="24"/>
                <w:szCs w:val="24"/>
                <w:lang w:eastAsia="ru-RU"/>
              </w:rPr>
              <w:t>- идейная убежденность, готовность к служению и защите Отечества, ответственность за его судьбу;</w:t>
            </w:r>
            <w:bookmarkEnd w:id="3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0" w:name="_Toc118236710"/>
            <w:r w:rsidRPr="003705A8">
              <w:rPr>
                <w:rFonts w:ascii="Times New Roman" w:eastAsiaTheme="minorEastAsia" w:hAnsi="Times New Roman" w:cs="Times New Roman"/>
                <w:kern w:val="0"/>
                <w:sz w:val="24"/>
                <w:szCs w:val="24"/>
                <w:lang w:eastAsia="ru-RU"/>
              </w:rPr>
              <w:t>освоенные обучающимися межпредметные понятия и универсальные учебные действия (регулятивные, познавательные, коммуникативные);</w:t>
            </w:r>
            <w:bookmarkEnd w:id="4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1" w:name="_Toc118236711"/>
            <w:r w:rsidRPr="003705A8">
              <w:rPr>
                <w:rFonts w:ascii="Times New Roman" w:eastAsiaTheme="minorEastAsia" w:hAnsi="Times New Roman" w:cs="Times New Roman"/>
                <w:kern w:val="0"/>
                <w:sz w:val="24"/>
                <w:szCs w:val="24"/>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41"/>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2" w:name="_Toc118236712"/>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42"/>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знать основы безопасного, конструктивного общения, уметь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об опасности и негативном влиянии на жизнь личности, общества, государства экстремизма, терроризма; знать роль государства в</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террористической операции;</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w:t>
            </w:r>
            <w:r w:rsidRPr="008F09F7">
              <w:rPr>
                <w:rFonts w:ascii="Times New Roman" w:hAnsi="Times New Roman" w:cs="Times New Roman"/>
                <w:sz w:val="24"/>
                <w:szCs w:val="24"/>
              </w:rPr>
              <w:lastRenderedPageBreak/>
              <w:t>обороны; знать действия при сигналах гражданской обороны;</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3705A8" w:rsidRP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p>
        </w:tc>
      </w:tr>
      <w:tr w:rsidR="003705A8" w:rsidRPr="003705A8" w:rsidTr="00BF4389">
        <w:trPr>
          <w:trHeight w:val="1121"/>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3" w:name="_Toc118236738"/>
            <w:r w:rsidRPr="003705A8">
              <w:rPr>
                <w:rFonts w:ascii="Times New Roman" w:eastAsiaTheme="minorEastAsia" w:hAnsi="Times New Roman" w:cs="Times New Roman"/>
                <w:kern w:val="0"/>
                <w:sz w:val="24"/>
                <w:szCs w:val="24"/>
                <w:lang w:eastAsia="ru-RU"/>
              </w:rPr>
              <w:lastRenderedPageBreak/>
              <w:t xml:space="preserve">ОК 07. Содействовать сохранению окружающей среды, ресурсосбережению, </w:t>
            </w:r>
            <w:r w:rsidRPr="003705A8">
              <w:rPr>
                <w:rFonts w:ascii="Times New Roman" w:eastAsiaTheme="minorEastAsia" w:hAnsi="Times New Roman" w:cs="Times New Roman"/>
                <w:kern w:val="0"/>
                <w:sz w:val="24"/>
                <w:szCs w:val="24"/>
                <w:lang w:eastAsia="ru-RU"/>
              </w:rPr>
              <w:lastRenderedPageBreak/>
              <w:t>применять знания об изменении климата, принципы бережливого производства, эффективно действовать в чрезвычайных ситуациях</w:t>
            </w:r>
            <w:bookmarkEnd w:id="43"/>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4" w:name="_Toc118236739"/>
            <w:r w:rsidRPr="003705A8">
              <w:rPr>
                <w:rFonts w:ascii="Times New Roman" w:eastAsiaTheme="minorEastAsia" w:hAnsi="Times New Roman" w:cs="Times New Roman"/>
                <w:kern w:val="0"/>
                <w:sz w:val="24"/>
                <w:szCs w:val="24"/>
                <w:lang w:eastAsia="ru-RU"/>
              </w:rPr>
              <w:lastRenderedPageBreak/>
              <w:t>В области экологического воспитания:</w:t>
            </w:r>
            <w:bookmarkEnd w:id="4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5" w:name="_Toc118236740"/>
            <w:r w:rsidRPr="003705A8">
              <w:rPr>
                <w:rFonts w:ascii="Times New Roman" w:eastAsiaTheme="minorEastAsia" w:hAnsi="Times New Roman" w:cs="Times New Roman"/>
                <w:kern w:val="0"/>
                <w:sz w:val="24"/>
                <w:szCs w:val="24"/>
                <w:lang w:eastAsia="ru-RU"/>
              </w:rPr>
              <w:t xml:space="preserve">- сформированность экологической культуры, понимание влияния социально-экономических </w:t>
            </w:r>
            <w:r w:rsidRPr="003705A8">
              <w:rPr>
                <w:rFonts w:ascii="Times New Roman" w:eastAsiaTheme="minorEastAsia" w:hAnsi="Times New Roman" w:cs="Times New Roman"/>
                <w:kern w:val="0"/>
                <w:sz w:val="24"/>
                <w:szCs w:val="24"/>
                <w:lang w:eastAsia="ru-RU"/>
              </w:rPr>
              <w:lastRenderedPageBreak/>
              <w:t>процессов на состояние природной и социальной среды, осознание глобального характера экологических проблем;</w:t>
            </w:r>
            <w:bookmarkEnd w:id="4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6" w:name="_Toc118236741"/>
            <w:r w:rsidRPr="003705A8">
              <w:rPr>
                <w:rFonts w:ascii="Times New Roman" w:eastAsiaTheme="minorEastAsia" w:hAnsi="Times New Roman" w:cs="Times New Roman"/>
                <w:kern w:val="0"/>
                <w:sz w:val="24"/>
                <w:szCs w:val="24"/>
                <w:lang w:eastAsia="ru-RU"/>
              </w:rPr>
              <w:t>- планирование и осуществление действий в окружающей среде на основе знания целей устойчивого развития человечества;</w:t>
            </w:r>
            <w:bookmarkEnd w:id="4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7" w:name="_Toc118236742"/>
            <w:r w:rsidRPr="003705A8">
              <w:rPr>
                <w:rFonts w:ascii="Times New Roman" w:eastAsiaTheme="minorEastAsia" w:hAnsi="Times New Roman" w:cs="Times New Roman"/>
                <w:kern w:val="0"/>
                <w:sz w:val="24"/>
                <w:szCs w:val="24"/>
                <w:lang w:eastAsia="ru-RU"/>
              </w:rPr>
              <w:t>активное неприятие действий, приносящих вред окружающей среде;</w:t>
            </w:r>
            <w:bookmarkEnd w:id="4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8" w:name="_Toc118236743"/>
            <w:r w:rsidRPr="003705A8">
              <w:rPr>
                <w:rFonts w:ascii="Times New Roman" w:eastAsiaTheme="minorEastAsia" w:hAnsi="Times New Roman" w:cs="Times New Roman"/>
                <w:kern w:val="0"/>
                <w:sz w:val="24"/>
                <w:szCs w:val="24"/>
                <w:lang w:eastAsia="ru-RU"/>
              </w:rPr>
              <w:t>- умение прогнозировать неблагоприятные экологические последствия предпринимаемых действий, предотвращать их;</w:t>
            </w:r>
            <w:bookmarkEnd w:id="4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9" w:name="_Toc118236744"/>
            <w:r w:rsidRPr="003705A8">
              <w:rPr>
                <w:rFonts w:ascii="Times New Roman" w:eastAsiaTheme="minorEastAsia" w:hAnsi="Times New Roman" w:cs="Times New Roman"/>
                <w:kern w:val="0"/>
                <w:sz w:val="24"/>
                <w:szCs w:val="24"/>
                <w:lang w:eastAsia="ru-RU"/>
              </w:rPr>
              <w:t>- расширение опыта деятельности экологической направленности;</w:t>
            </w:r>
            <w:bookmarkEnd w:id="49"/>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50" w:name="_Toc118236745"/>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50"/>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w:t>
            </w:r>
            <w:r w:rsidRPr="003705A8">
              <w:rPr>
                <w:rFonts w:ascii="Times New Roman" w:hAnsi="Times New Roman" w:cs="Times New Roman"/>
                <w:sz w:val="24"/>
                <w:szCs w:val="24"/>
              </w:rPr>
              <w:lastRenderedPageBreak/>
              <w:t>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3705A8"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Borders>
              <w:top w:val="single" w:sz="4" w:space="0" w:color="auto"/>
              <w:left w:val="single" w:sz="4" w:space="0" w:color="auto"/>
              <w:bottom w:val="single" w:sz="4" w:space="0" w:color="auto"/>
              <w:right w:val="single" w:sz="4" w:space="0" w:color="auto"/>
            </w:tcBorders>
            <w:hideMark/>
          </w:tcPr>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готовность к саморазвитию, самостоятельности и самоопределению; </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наличие мотивации к обучению и личностному развитию; В части физического воспитания:</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сформированность здорового и безопасного образа жизни, ответственного отношения к своему здоровью;</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потребность в физическом совершенствовании, занятиях спортивно-оздоровительной деятельностью;</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активное неприятие вредных привычек и иных форм причинения вреда физическому и психическому </w:t>
            </w:r>
            <w:r w:rsidRPr="008F09F7">
              <w:rPr>
                <w:rFonts w:ascii="Times New Roman" w:hAnsi="Times New Roman" w:cs="Times New Roman"/>
                <w:sz w:val="24"/>
                <w:szCs w:val="24"/>
              </w:rPr>
              <w:lastRenderedPageBreak/>
              <w:t>здоровью; Овладение универсальными регулятивными действиями: а) самоорганизация:</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давать оценку новым ситуациям;</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расширять рамки учебного предмета на основе личных предпочтений;</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делать осознанный выбор, аргументировать его, брать ответственность за решение;</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оценивать приобретенный опыт;</w:t>
            </w:r>
          </w:p>
          <w:p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t xml:space="preserve"> -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395" w:type="dxa"/>
            <w:tcBorders>
              <w:top w:val="single" w:sz="4" w:space="0" w:color="auto"/>
              <w:left w:val="single" w:sz="4" w:space="0" w:color="auto"/>
              <w:bottom w:val="single" w:sz="4" w:space="0" w:color="auto"/>
              <w:right w:val="single" w:sz="4" w:space="0" w:color="auto"/>
            </w:tcBorders>
            <w:hideMark/>
          </w:tcPr>
          <w:p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отношения к вредным привычкам; знать о необходимых действиях при чрезвычайных ситуациях биолого-социального характера</w:t>
            </w:r>
          </w:p>
        </w:tc>
      </w:tr>
      <w:tr w:rsidR="00E51A0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E51A0C" w:rsidRPr="00EF2C04" w:rsidRDefault="00E51A0C" w:rsidP="00E51A0C">
            <w:pPr>
              <w:spacing w:after="0"/>
              <w:ind w:left="57" w:right="57"/>
              <w:rPr>
                <w:rFonts w:ascii="Times New Roman" w:hAnsi="Times New Roman"/>
                <w:sz w:val="24"/>
                <w:szCs w:val="24"/>
              </w:rPr>
            </w:pPr>
            <w:r w:rsidRPr="00EF2C04">
              <w:rPr>
                <w:rFonts w:ascii="Times New Roman" w:hAnsi="Times New Roman"/>
                <w:sz w:val="24"/>
                <w:szCs w:val="24"/>
              </w:rPr>
              <w:lastRenderedPageBreak/>
              <w:t>ПК 1.1. Выполнять работы по монтажу электропроводок всех видов (кроме проводок во взрывоопасных зонах)</w:t>
            </w:r>
          </w:p>
        </w:tc>
        <w:tc>
          <w:tcPr>
            <w:tcW w:w="3969" w:type="dxa"/>
            <w:tcBorders>
              <w:top w:val="single" w:sz="4" w:space="0" w:color="auto"/>
              <w:left w:val="single" w:sz="4" w:space="0" w:color="auto"/>
              <w:bottom w:val="single" w:sz="4" w:space="0" w:color="auto"/>
              <w:right w:val="single" w:sz="4" w:space="0" w:color="auto"/>
            </w:tcBorders>
            <w:hideMark/>
          </w:tcPr>
          <w:p w:rsidR="00E51A0C" w:rsidRDefault="00E51A0C" w:rsidP="00E51A0C">
            <w:pPr>
              <w:pStyle w:val="dt-p"/>
              <w:shd w:val="clear" w:color="auto" w:fill="FFFFFF"/>
              <w:spacing w:before="0" w:beforeAutospacing="0" w:after="0" w:afterAutospacing="0"/>
              <w:textAlignment w:val="baseline"/>
            </w:pPr>
            <w:r>
              <w:t>- выполнения приемки монтируемого электрооборудования от заказчика;</w:t>
            </w:r>
          </w:p>
          <w:p w:rsidR="00E51A0C" w:rsidRDefault="00E51A0C" w:rsidP="00E51A0C">
            <w:pPr>
              <w:pStyle w:val="dt-p"/>
              <w:shd w:val="clear" w:color="auto" w:fill="FFFFFF"/>
              <w:spacing w:before="0" w:beforeAutospacing="0" w:after="0" w:afterAutospacing="0"/>
              <w:textAlignment w:val="baseline"/>
            </w:pPr>
            <w:r>
              <w:t>- изготовления деталей для крепления электрооборудования, не требующих точных размеров, и установки деталей крепления электрооборудования;</w:t>
            </w:r>
          </w:p>
          <w:p w:rsidR="00E51A0C" w:rsidRDefault="00E51A0C" w:rsidP="00E51A0C">
            <w:pPr>
              <w:pStyle w:val="dt-p"/>
              <w:shd w:val="clear" w:color="auto" w:fill="FFFFFF"/>
              <w:spacing w:before="0" w:beforeAutospacing="0" w:after="0" w:afterAutospacing="0"/>
              <w:textAlignment w:val="baseline"/>
            </w:pPr>
            <w:r>
              <w:t>- выполнения прокладки стальных и пластмассовых труб в бороздах, кабельных лотках, перфорированных монтажных профилях и стальных коробах по полу, стенам, фермам и колоннам, монтаж сетей заземления и зануляющих устройств;</w:t>
            </w:r>
          </w:p>
          <w:p w:rsidR="00E51A0C" w:rsidRPr="00B61D9B" w:rsidRDefault="00E51A0C" w:rsidP="00E51A0C">
            <w:pPr>
              <w:pStyle w:val="dt-p"/>
              <w:shd w:val="clear" w:color="auto" w:fill="FFFFFF"/>
              <w:spacing w:before="0" w:beforeAutospacing="0" w:after="0" w:afterAutospacing="0"/>
              <w:textAlignment w:val="baseline"/>
            </w:pPr>
            <w:r>
              <w:t>- выполнения монтажа электропроводок на изолированных опорах, непосредственно по строительным конструкциям, в лотках, на струнах, в трубах, под штукатуркой, в каналах, в коробах</w:t>
            </w:r>
          </w:p>
        </w:tc>
        <w:tc>
          <w:tcPr>
            <w:tcW w:w="4395" w:type="dxa"/>
            <w:tcBorders>
              <w:top w:val="single" w:sz="4" w:space="0" w:color="auto"/>
              <w:left w:val="single" w:sz="4" w:space="0" w:color="auto"/>
              <w:bottom w:val="single" w:sz="4" w:space="0" w:color="auto"/>
              <w:right w:val="single" w:sz="4" w:space="0" w:color="auto"/>
            </w:tcBorders>
            <w:hideMark/>
          </w:tcPr>
          <w:p w:rsidR="00E51A0C" w:rsidRPr="00EF2C04" w:rsidRDefault="00E51A0C" w:rsidP="00E51A0C">
            <w:pPr>
              <w:spacing w:after="0"/>
              <w:ind w:left="57" w:right="57"/>
              <w:rPr>
                <w:rFonts w:ascii="Times New Roman" w:hAnsi="Times New Roman"/>
                <w:sz w:val="24"/>
                <w:szCs w:val="24"/>
              </w:rPr>
            </w:pPr>
            <w:r w:rsidRPr="00EF2C04">
              <w:rPr>
                <w:rFonts w:ascii="Times New Roman" w:hAnsi="Times New Roman"/>
                <w:sz w:val="24"/>
                <w:szCs w:val="24"/>
              </w:rPr>
              <w:t>- применять средства индивидуальной защиты в зависимости от характера выполняемых работ;</w:t>
            </w:r>
          </w:p>
          <w:p w:rsidR="00E51A0C" w:rsidRPr="00EF2C04" w:rsidRDefault="00E51A0C" w:rsidP="00E51A0C">
            <w:pPr>
              <w:spacing w:after="0"/>
              <w:ind w:left="57" w:right="57"/>
              <w:rPr>
                <w:rFonts w:ascii="Times New Roman" w:hAnsi="Times New Roman"/>
                <w:sz w:val="24"/>
                <w:szCs w:val="24"/>
              </w:rPr>
            </w:pPr>
            <w:r w:rsidRPr="00EF2C04">
              <w:rPr>
                <w:rFonts w:ascii="Times New Roman" w:hAnsi="Times New Roman"/>
                <w:sz w:val="24"/>
                <w:szCs w:val="24"/>
              </w:rPr>
              <w:t>- оказывать первую помощь пострадавшим на производстве;</w:t>
            </w:r>
          </w:p>
          <w:p w:rsidR="00E51A0C" w:rsidRPr="00EF2C04" w:rsidRDefault="00E51A0C" w:rsidP="00E51A0C">
            <w:pPr>
              <w:spacing w:after="0"/>
              <w:ind w:right="57"/>
              <w:rPr>
                <w:rFonts w:ascii="Times New Roman" w:hAnsi="Times New Roman"/>
                <w:sz w:val="24"/>
                <w:szCs w:val="24"/>
              </w:rPr>
            </w:pPr>
            <w:r w:rsidRPr="00EF2C04">
              <w:rPr>
                <w:rFonts w:ascii="Times New Roman" w:hAnsi="Times New Roman"/>
                <w:sz w:val="24"/>
                <w:szCs w:val="24"/>
              </w:rPr>
              <w:t>- применять первичные средства пожаротушения в случае возникновения необходимости;</w:t>
            </w:r>
          </w:p>
        </w:tc>
      </w:tr>
      <w:tr w:rsidR="00E51A0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E51A0C" w:rsidRPr="00EF2C04" w:rsidRDefault="00E51A0C" w:rsidP="00E51A0C">
            <w:pPr>
              <w:spacing w:after="0"/>
              <w:ind w:left="57" w:right="57"/>
              <w:rPr>
                <w:rFonts w:ascii="Times New Roman" w:hAnsi="Times New Roman"/>
                <w:sz w:val="24"/>
                <w:szCs w:val="24"/>
              </w:rPr>
            </w:pPr>
            <w:r w:rsidRPr="00EF2C04">
              <w:rPr>
                <w:rFonts w:ascii="Times New Roman" w:hAnsi="Times New Roman"/>
                <w:sz w:val="24"/>
                <w:szCs w:val="24"/>
              </w:rPr>
              <w:t>ПК 1.2. Устанавливать светильники всех видов, различные электроустановочные изделия и аппараты</w:t>
            </w:r>
          </w:p>
          <w:p w:rsidR="00E51A0C" w:rsidRPr="00EF2C04" w:rsidRDefault="00E51A0C" w:rsidP="00E51A0C">
            <w:pPr>
              <w:spacing w:after="0"/>
              <w:ind w:left="57" w:right="57"/>
              <w:rPr>
                <w:rFonts w:ascii="Times New Roman" w:hAnsi="Times New Roman"/>
                <w:sz w:val="24"/>
                <w:szCs w:val="24"/>
              </w:rPr>
            </w:pPr>
            <w:r w:rsidRPr="00EF2C04">
              <w:rPr>
                <w:rFonts w:ascii="Times New Roman" w:hAnsi="Times New Roman"/>
                <w:sz w:val="24"/>
                <w:szCs w:val="24"/>
              </w:rPr>
              <w:t xml:space="preserve">ПК 1.4. Производить ремонт </w:t>
            </w:r>
            <w:r w:rsidRPr="00EF2C04">
              <w:rPr>
                <w:rFonts w:ascii="Times New Roman" w:hAnsi="Times New Roman"/>
                <w:sz w:val="24"/>
                <w:szCs w:val="24"/>
              </w:rPr>
              <w:lastRenderedPageBreak/>
              <w:t>осветительных сетей и оборудования</w:t>
            </w:r>
          </w:p>
        </w:tc>
        <w:tc>
          <w:tcPr>
            <w:tcW w:w="3969" w:type="dxa"/>
            <w:tcBorders>
              <w:top w:val="single" w:sz="4" w:space="0" w:color="auto"/>
              <w:left w:val="single" w:sz="4" w:space="0" w:color="auto"/>
              <w:bottom w:val="single" w:sz="4" w:space="0" w:color="auto"/>
              <w:right w:val="single" w:sz="4" w:space="0" w:color="auto"/>
            </w:tcBorders>
            <w:hideMark/>
          </w:tcPr>
          <w:p w:rsidR="00E51A0C" w:rsidRDefault="00E51A0C" w:rsidP="00E51A0C">
            <w:pPr>
              <w:pStyle w:val="dt-p"/>
              <w:shd w:val="clear" w:color="auto" w:fill="FFFFFF"/>
              <w:spacing w:before="0" w:beforeAutospacing="0" w:after="0" w:afterAutospacing="0"/>
              <w:textAlignment w:val="baseline"/>
            </w:pPr>
            <w:r>
              <w:lastRenderedPageBreak/>
              <w:t>- выполнения подготовки поверхностей полов, стен, колонн, перекрытий для установки электрооборудования;</w:t>
            </w:r>
            <w:r>
              <w:br/>
              <w:t xml:space="preserve">- установки светильников с лампами накаливания, газоразрядных источников света, патронов, выключателей и переключателей, розеток, предохранителей, автоматических выключателей, светорегуляторов и </w:t>
            </w:r>
            <w:r>
              <w:lastRenderedPageBreak/>
              <w:t>других электроустановочных изделий и аппаратов;</w:t>
            </w:r>
          </w:p>
          <w:p w:rsidR="00E51A0C" w:rsidRDefault="00E51A0C" w:rsidP="00E51A0C">
            <w:pPr>
              <w:pStyle w:val="dt-p"/>
              <w:shd w:val="clear" w:color="auto" w:fill="FFFFFF"/>
              <w:spacing w:before="0" w:beforeAutospacing="0" w:after="0" w:afterAutospacing="0"/>
              <w:textAlignment w:val="baseline"/>
            </w:pPr>
            <w:r>
              <w:t xml:space="preserve">- выполнения подготовки поверхностей полов, стен, колонн, перекрытий для установки электрооборудования; </w:t>
            </w:r>
          </w:p>
          <w:p w:rsidR="00E51A0C" w:rsidRDefault="00E51A0C" w:rsidP="00E51A0C">
            <w:pPr>
              <w:pStyle w:val="dt-p"/>
              <w:shd w:val="clear" w:color="auto" w:fill="FFFFFF"/>
              <w:spacing w:before="0" w:beforeAutospacing="0" w:after="0" w:afterAutospacing="0"/>
              <w:textAlignment w:val="baseline"/>
            </w:pPr>
            <w:r>
              <w:t>- установки светильников с лампами накаливания, газоразрядных источников света, патронов, выключателей и переключателей, розеток, предохранителей, автоматических выключателей, светорегуляторов и других электроустановочных изделий и аппаратов</w:t>
            </w:r>
          </w:p>
        </w:tc>
        <w:tc>
          <w:tcPr>
            <w:tcW w:w="4395" w:type="dxa"/>
            <w:tcBorders>
              <w:top w:val="single" w:sz="4" w:space="0" w:color="auto"/>
              <w:left w:val="single" w:sz="4" w:space="0" w:color="auto"/>
              <w:bottom w:val="single" w:sz="4" w:space="0" w:color="auto"/>
              <w:right w:val="single" w:sz="4" w:space="0" w:color="auto"/>
            </w:tcBorders>
            <w:hideMark/>
          </w:tcPr>
          <w:p w:rsidR="00E51A0C" w:rsidRPr="00EF2C04" w:rsidRDefault="00E51A0C" w:rsidP="00E51A0C">
            <w:pPr>
              <w:spacing w:after="0"/>
              <w:ind w:right="57"/>
              <w:rPr>
                <w:rFonts w:ascii="Times New Roman" w:hAnsi="Times New Roman"/>
                <w:sz w:val="24"/>
                <w:szCs w:val="24"/>
              </w:rPr>
            </w:pPr>
            <w:r w:rsidRPr="00EF2C04">
              <w:rPr>
                <w:rFonts w:ascii="Times New Roman" w:hAnsi="Times New Roman"/>
                <w:sz w:val="24"/>
                <w:szCs w:val="24"/>
              </w:rPr>
              <w:lastRenderedPageBreak/>
              <w:t>- применять средства индивидуальной защиты в зависимости от характера выполняемых работ;</w:t>
            </w:r>
          </w:p>
        </w:tc>
      </w:tr>
      <w:tr w:rsidR="00E51A0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E51A0C" w:rsidRPr="00EF2C04" w:rsidRDefault="00E51A0C" w:rsidP="00E51A0C">
            <w:pPr>
              <w:spacing w:after="0"/>
              <w:ind w:left="57" w:right="57"/>
              <w:rPr>
                <w:rFonts w:ascii="Times New Roman" w:hAnsi="Times New Roman"/>
                <w:sz w:val="24"/>
                <w:szCs w:val="24"/>
              </w:rPr>
            </w:pPr>
            <w:r w:rsidRPr="00EF2C04">
              <w:rPr>
                <w:rFonts w:ascii="Times New Roman" w:hAnsi="Times New Roman"/>
                <w:sz w:val="24"/>
                <w:szCs w:val="24"/>
              </w:rPr>
              <w:lastRenderedPageBreak/>
              <w:t>ПК 2.1. Прокладывать кабельные линии различных видов</w:t>
            </w:r>
          </w:p>
          <w:p w:rsidR="00E51A0C" w:rsidRPr="00EF2C04" w:rsidRDefault="00E51A0C" w:rsidP="00E51A0C">
            <w:pPr>
              <w:spacing w:after="0"/>
              <w:ind w:left="57" w:right="57"/>
              <w:rPr>
                <w:rFonts w:ascii="Times New Roman" w:hAnsi="Times New Roman"/>
                <w:sz w:val="24"/>
                <w:szCs w:val="24"/>
              </w:rPr>
            </w:pPr>
            <w:r w:rsidRPr="00EF2C04">
              <w:rPr>
                <w:rFonts w:ascii="Times New Roman" w:hAnsi="Times New Roman"/>
                <w:sz w:val="24"/>
                <w:szCs w:val="24"/>
              </w:rPr>
              <w:t>ПК 2.2. Производить ремонт кабелей</w:t>
            </w:r>
          </w:p>
        </w:tc>
        <w:tc>
          <w:tcPr>
            <w:tcW w:w="3969" w:type="dxa"/>
            <w:tcBorders>
              <w:top w:val="single" w:sz="4" w:space="0" w:color="auto"/>
              <w:left w:val="single" w:sz="4" w:space="0" w:color="auto"/>
              <w:bottom w:val="single" w:sz="4" w:space="0" w:color="auto"/>
              <w:right w:val="single" w:sz="4" w:space="0" w:color="auto"/>
            </w:tcBorders>
            <w:hideMark/>
          </w:tcPr>
          <w:p w:rsidR="00E51A0C" w:rsidRDefault="00E51A0C" w:rsidP="00E51A0C">
            <w:pPr>
              <w:pStyle w:val="dt-p"/>
              <w:shd w:val="clear" w:color="auto" w:fill="FFFFFF"/>
              <w:spacing w:before="0" w:beforeAutospacing="0" w:after="0" w:afterAutospacing="0"/>
              <w:textAlignment w:val="baseline"/>
            </w:pPr>
            <w:r>
              <w:t>- выполнения подготовки кабельной продукции к монтажу электрооборудования;</w:t>
            </w:r>
          </w:p>
          <w:p w:rsidR="00E51A0C" w:rsidRDefault="00E51A0C" w:rsidP="00E51A0C">
            <w:pPr>
              <w:pStyle w:val="dt-p"/>
              <w:shd w:val="clear" w:color="auto" w:fill="FFFFFF"/>
              <w:spacing w:before="0" w:beforeAutospacing="0" w:after="0" w:afterAutospacing="0"/>
              <w:textAlignment w:val="baseline"/>
            </w:pPr>
            <w:r>
              <w:t>- обнаружения, демонтажа и ремонта поврежденных участков кабельной линии</w:t>
            </w:r>
          </w:p>
        </w:tc>
        <w:tc>
          <w:tcPr>
            <w:tcW w:w="4395" w:type="dxa"/>
            <w:tcBorders>
              <w:top w:val="single" w:sz="4" w:space="0" w:color="auto"/>
              <w:left w:val="single" w:sz="4" w:space="0" w:color="auto"/>
              <w:bottom w:val="single" w:sz="4" w:space="0" w:color="auto"/>
              <w:right w:val="single" w:sz="4" w:space="0" w:color="auto"/>
            </w:tcBorders>
            <w:hideMark/>
          </w:tcPr>
          <w:p w:rsidR="00E51A0C" w:rsidRPr="00EF2C04" w:rsidRDefault="00E51A0C" w:rsidP="00E51A0C">
            <w:pPr>
              <w:spacing w:after="0"/>
              <w:ind w:right="57"/>
              <w:rPr>
                <w:rFonts w:ascii="Times New Roman" w:hAnsi="Times New Roman"/>
                <w:sz w:val="24"/>
                <w:szCs w:val="24"/>
              </w:rPr>
            </w:pPr>
            <w:r w:rsidRPr="00EF2C04">
              <w:rPr>
                <w:rFonts w:ascii="Times New Roman" w:hAnsi="Times New Roman"/>
                <w:sz w:val="24"/>
                <w:szCs w:val="24"/>
              </w:rPr>
              <w:t>- соблюдать требования охраны труда, пожарной и экологической безопасности при выполнении работ;</w:t>
            </w:r>
          </w:p>
          <w:p w:rsidR="00E51A0C" w:rsidRPr="00EF2C04" w:rsidRDefault="00E51A0C" w:rsidP="00E51A0C">
            <w:pPr>
              <w:spacing w:after="0"/>
              <w:ind w:right="57"/>
              <w:rPr>
                <w:rFonts w:ascii="Times New Roman" w:hAnsi="Times New Roman"/>
                <w:sz w:val="24"/>
                <w:szCs w:val="24"/>
              </w:rPr>
            </w:pPr>
            <w:r w:rsidRPr="00EF2C04">
              <w:rPr>
                <w:rFonts w:ascii="Times New Roman" w:hAnsi="Times New Roman"/>
                <w:sz w:val="24"/>
                <w:szCs w:val="24"/>
              </w:rPr>
              <w:t>- пользоваться первичными средствами пожаротушения читать рабочие чертежи, электрические схемы, схемы (таблицы) соединений;</w:t>
            </w:r>
          </w:p>
          <w:p w:rsidR="00E51A0C" w:rsidRPr="00EF2C04" w:rsidRDefault="00E51A0C" w:rsidP="00E51A0C">
            <w:pPr>
              <w:spacing w:after="0"/>
              <w:ind w:right="57"/>
              <w:rPr>
                <w:rFonts w:ascii="Times New Roman" w:hAnsi="Times New Roman"/>
                <w:sz w:val="24"/>
                <w:szCs w:val="24"/>
              </w:rPr>
            </w:pPr>
            <w:r w:rsidRPr="00EF2C04">
              <w:rPr>
                <w:rFonts w:ascii="Times New Roman" w:hAnsi="Times New Roman"/>
                <w:sz w:val="24"/>
                <w:szCs w:val="24"/>
              </w:rPr>
              <w:t>- применять средства индивидуальной защиты в зависимости от характера выполняемых работ</w:t>
            </w:r>
          </w:p>
        </w:tc>
      </w:tr>
      <w:tr w:rsidR="00AB5186"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AB5186" w:rsidRPr="00EF2C04" w:rsidRDefault="00AB5186" w:rsidP="00E51A0C">
            <w:pPr>
              <w:spacing w:after="0"/>
              <w:ind w:left="57" w:right="57"/>
              <w:rPr>
                <w:rFonts w:ascii="Times New Roman" w:hAnsi="Times New Roman"/>
                <w:sz w:val="24"/>
                <w:szCs w:val="24"/>
              </w:rPr>
            </w:pPr>
            <w:r w:rsidRPr="00EF2C04">
              <w:rPr>
                <w:rFonts w:ascii="Times New Roman" w:hAnsi="Times New Roman"/>
                <w:sz w:val="24"/>
                <w:szCs w:val="24"/>
              </w:rPr>
              <w:t>ПК 3.1. Производить подготовительные работы</w:t>
            </w:r>
          </w:p>
          <w:p w:rsidR="00AB5186" w:rsidRPr="00EF2C04" w:rsidRDefault="00AB5186" w:rsidP="00E51A0C">
            <w:pPr>
              <w:spacing w:after="0"/>
              <w:ind w:left="57" w:right="57"/>
              <w:rPr>
                <w:rFonts w:ascii="Times New Roman" w:hAnsi="Times New Roman"/>
                <w:sz w:val="24"/>
                <w:szCs w:val="24"/>
              </w:rPr>
            </w:pPr>
            <w:r w:rsidRPr="00EF2C04">
              <w:rPr>
                <w:rFonts w:ascii="Times New Roman" w:hAnsi="Times New Roman"/>
                <w:sz w:val="24"/>
                <w:szCs w:val="24"/>
              </w:rPr>
              <w:t>ПК 3.2. Выполнять различные типы соединительных электропроводок</w:t>
            </w:r>
          </w:p>
          <w:p w:rsidR="00AB5186" w:rsidRPr="00EF2C04" w:rsidRDefault="00AB5186" w:rsidP="00E51A0C">
            <w:pPr>
              <w:spacing w:after="0"/>
              <w:ind w:left="57" w:right="57"/>
              <w:rPr>
                <w:rFonts w:ascii="Times New Roman" w:hAnsi="Times New Roman"/>
                <w:sz w:val="24"/>
                <w:szCs w:val="24"/>
              </w:rPr>
            </w:pPr>
            <w:r w:rsidRPr="00EF2C04">
              <w:rPr>
                <w:rFonts w:ascii="Times New Roman" w:hAnsi="Times New Roman"/>
                <w:sz w:val="24"/>
                <w:szCs w:val="24"/>
              </w:rPr>
              <w:t>ПК 3.3. Устанавливать и подключать распределительные устройства</w:t>
            </w:r>
          </w:p>
          <w:p w:rsidR="00AB5186" w:rsidRPr="00EF2C04" w:rsidRDefault="00AB5186" w:rsidP="00E51A0C">
            <w:pPr>
              <w:spacing w:after="0"/>
              <w:ind w:left="57" w:right="57"/>
              <w:rPr>
                <w:rFonts w:ascii="Times New Roman" w:hAnsi="Times New Roman"/>
                <w:sz w:val="24"/>
                <w:szCs w:val="24"/>
              </w:rPr>
            </w:pPr>
            <w:r w:rsidRPr="00EF2C04">
              <w:rPr>
                <w:rFonts w:ascii="Times New Roman" w:hAnsi="Times New Roman"/>
                <w:sz w:val="24"/>
                <w:szCs w:val="24"/>
              </w:rPr>
              <w:t>ПК 3.4. Устанавливать и подключать приборы и аппараты вторичных цепей</w:t>
            </w:r>
          </w:p>
          <w:p w:rsidR="00AB5186" w:rsidRPr="00EF2C04" w:rsidRDefault="00AB5186" w:rsidP="00E51A0C">
            <w:pPr>
              <w:spacing w:after="0"/>
              <w:ind w:left="57" w:right="57"/>
              <w:rPr>
                <w:rFonts w:ascii="Times New Roman" w:hAnsi="Times New Roman"/>
                <w:sz w:val="24"/>
                <w:szCs w:val="24"/>
              </w:rPr>
            </w:pPr>
            <w:r w:rsidRPr="00EF2C04">
              <w:rPr>
                <w:rFonts w:ascii="Times New Roman" w:hAnsi="Times New Roman"/>
                <w:sz w:val="24"/>
                <w:szCs w:val="24"/>
              </w:rPr>
              <w:t>ПК 3.5. Проверять качество и надежность монтажа распределительных устройств и вторичных цепей</w:t>
            </w:r>
          </w:p>
          <w:p w:rsidR="00AB5186" w:rsidRPr="00EF2C04" w:rsidRDefault="00AB5186" w:rsidP="00E51A0C">
            <w:pPr>
              <w:spacing w:after="0"/>
              <w:ind w:left="57" w:right="57"/>
              <w:rPr>
                <w:rFonts w:ascii="Times New Roman" w:hAnsi="Times New Roman"/>
                <w:sz w:val="24"/>
                <w:szCs w:val="24"/>
              </w:rPr>
            </w:pPr>
            <w:r w:rsidRPr="00EF2C04">
              <w:rPr>
                <w:rFonts w:ascii="Times New Roman" w:hAnsi="Times New Roman"/>
                <w:sz w:val="24"/>
                <w:szCs w:val="24"/>
              </w:rPr>
              <w:t xml:space="preserve">ПК 3.6. Производить </w:t>
            </w:r>
            <w:r w:rsidRPr="00EF2C04">
              <w:rPr>
                <w:rFonts w:ascii="Times New Roman" w:hAnsi="Times New Roman"/>
                <w:sz w:val="24"/>
                <w:szCs w:val="24"/>
              </w:rPr>
              <w:lastRenderedPageBreak/>
              <w:t>ремонт распределительных устройств и вторичных цепей</w:t>
            </w:r>
          </w:p>
        </w:tc>
        <w:tc>
          <w:tcPr>
            <w:tcW w:w="3969" w:type="dxa"/>
            <w:tcBorders>
              <w:top w:val="single" w:sz="4" w:space="0" w:color="auto"/>
              <w:left w:val="single" w:sz="4" w:space="0" w:color="auto"/>
              <w:bottom w:val="single" w:sz="4" w:space="0" w:color="auto"/>
              <w:right w:val="single" w:sz="4" w:space="0" w:color="auto"/>
            </w:tcBorders>
            <w:hideMark/>
          </w:tcPr>
          <w:p w:rsidR="00AB5186" w:rsidRDefault="00AB5186" w:rsidP="00AB5186">
            <w:pPr>
              <w:pStyle w:val="dt-p"/>
              <w:shd w:val="clear" w:color="auto" w:fill="FFFFFF"/>
              <w:spacing w:before="0" w:beforeAutospacing="0" w:after="0" w:afterAutospacing="0"/>
              <w:textAlignment w:val="baseline"/>
            </w:pPr>
            <w:r>
              <w:lastRenderedPageBreak/>
              <w:t xml:space="preserve">- подготовки средств индивидуальной защиты; </w:t>
            </w:r>
          </w:p>
          <w:p w:rsidR="00AB5186" w:rsidRDefault="00AB5186" w:rsidP="00AB5186">
            <w:pPr>
              <w:pStyle w:val="dt-p"/>
              <w:shd w:val="clear" w:color="auto" w:fill="FFFFFF"/>
              <w:spacing w:before="0" w:beforeAutospacing="0" w:after="0" w:afterAutospacing="0"/>
              <w:textAlignment w:val="baseline"/>
            </w:pPr>
            <w:r>
              <w:t>- подготовка рабочего места; подбор инструментов и материалов в соответствии с требованиями технической документации;</w:t>
            </w:r>
          </w:p>
          <w:p w:rsidR="00AB5186" w:rsidRDefault="00AB5186" w:rsidP="00AB5186">
            <w:pPr>
              <w:pStyle w:val="dt-p"/>
              <w:shd w:val="clear" w:color="auto" w:fill="FFFFFF"/>
              <w:spacing w:before="0" w:beforeAutospacing="0" w:after="0" w:afterAutospacing="0"/>
              <w:textAlignment w:val="baseline"/>
            </w:pPr>
            <w:r>
              <w:t>-  изготовления, установки конструкций для размещения приборов и аппаратуры автоматического контроля, регулирования, управления;</w:t>
            </w:r>
          </w:p>
          <w:p w:rsidR="00AB5186" w:rsidRDefault="00AB5186" w:rsidP="00AB5186">
            <w:pPr>
              <w:pStyle w:val="dt-p"/>
              <w:shd w:val="clear" w:color="auto" w:fill="FFFFFF"/>
              <w:spacing w:before="0" w:beforeAutospacing="0" w:after="0" w:afterAutospacing="0"/>
              <w:textAlignment w:val="baseline"/>
            </w:pPr>
            <w:r>
              <w:t>- выполнения внутри- и межблочных соединений различных типов;</w:t>
            </w:r>
          </w:p>
          <w:p w:rsidR="00AB5186" w:rsidRDefault="00AB5186" w:rsidP="00AB5186">
            <w:pPr>
              <w:pStyle w:val="dt-p"/>
              <w:shd w:val="clear" w:color="auto" w:fill="FFFFFF"/>
              <w:spacing w:before="0" w:beforeAutospacing="0" w:after="0" w:afterAutospacing="0"/>
              <w:textAlignment w:val="baseline"/>
            </w:pPr>
            <w:r>
              <w:t>- установки и подключения щитов, шкафов, ящиков, вводных и распределительных коробок для шинопроводов и другого аналогичного оборудования;</w:t>
            </w:r>
          </w:p>
          <w:p w:rsidR="00AB5186" w:rsidRDefault="00AB5186" w:rsidP="00AB5186">
            <w:pPr>
              <w:pStyle w:val="dt-p"/>
              <w:shd w:val="clear" w:color="auto" w:fill="FFFFFF"/>
              <w:spacing w:before="0" w:beforeAutospacing="0" w:after="0" w:afterAutospacing="0"/>
              <w:textAlignment w:val="baseline"/>
            </w:pPr>
            <w:r>
              <w:t>- установки и подключения приборов и аппаратов дистанционного, автоматического управления, устройств сигнализации, релейной защиты и автоматики, электроизмерительных приборов, приборов и аппаратов регулирования и контроля;</w:t>
            </w:r>
          </w:p>
          <w:p w:rsidR="00AB5186" w:rsidRDefault="00AB5186" w:rsidP="00AB5186">
            <w:pPr>
              <w:pStyle w:val="dt-p"/>
              <w:shd w:val="clear" w:color="auto" w:fill="FFFFFF"/>
              <w:spacing w:before="0" w:beforeAutospacing="0" w:after="0" w:afterAutospacing="0"/>
              <w:textAlignment w:val="baseline"/>
            </w:pPr>
            <w:r>
              <w:t xml:space="preserve">- установки и подключения приборов и аппаратов дистанционного, автоматического </w:t>
            </w:r>
            <w:r>
              <w:lastRenderedPageBreak/>
              <w:t>управления, устройств сигнализации, релейной защиты и автоматики, электроизмерительных приборов, приборов и аппаратов регулирования и контроля;</w:t>
            </w:r>
          </w:p>
          <w:p w:rsidR="00AB5186" w:rsidRDefault="00AB5186" w:rsidP="00AB5186">
            <w:pPr>
              <w:pStyle w:val="dt-p"/>
              <w:shd w:val="clear" w:color="auto" w:fill="FFFFFF"/>
              <w:spacing w:before="0" w:beforeAutospacing="0" w:after="0" w:afterAutospacing="0"/>
              <w:textAlignment w:val="baseline"/>
            </w:pPr>
            <w:r>
              <w:t>- установки и подключения приборов и аппаратов дистанционного, автоматического управления, устройств сигнализации, релейной защиты и автоматики, электроизмерительных приборов, приборов и аппаратов регулирования и контроля</w:t>
            </w:r>
          </w:p>
        </w:tc>
        <w:tc>
          <w:tcPr>
            <w:tcW w:w="4395" w:type="dxa"/>
            <w:tcBorders>
              <w:top w:val="single" w:sz="4" w:space="0" w:color="auto"/>
              <w:left w:val="single" w:sz="4" w:space="0" w:color="auto"/>
              <w:bottom w:val="single" w:sz="4" w:space="0" w:color="auto"/>
              <w:right w:val="single" w:sz="4" w:space="0" w:color="auto"/>
            </w:tcBorders>
            <w:hideMark/>
          </w:tcPr>
          <w:p w:rsidR="00AB5186" w:rsidRPr="00EF2C04" w:rsidRDefault="00AB5186" w:rsidP="00AB5186">
            <w:pPr>
              <w:spacing w:after="0"/>
              <w:ind w:right="57"/>
              <w:rPr>
                <w:rFonts w:ascii="Times New Roman" w:hAnsi="Times New Roman"/>
                <w:sz w:val="24"/>
                <w:szCs w:val="24"/>
              </w:rPr>
            </w:pPr>
            <w:r w:rsidRPr="00EF2C04">
              <w:rPr>
                <w:rFonts w:ascii="Times New Roman" w:hAnsi="Times New Roman"/>
                <w:sz w:val="24"/>
                <w:szCs w:val="24"/>
              </w:rPr>
              <w:lastRenderedPageBreak/>
              <w:t>- применять средства индивидуальной защиты в зависимости от характера выполняемых работ;</w:t>
            </w:r>
          </w:p>
          <w:p w:rsidR="00AB5186" w:rsidRPr="00EF2C04" w:rsidRDefault="00AB5186" w:rsidP="00AB5186">
            <w:pPr>
              <w:spacing w:after="0"/>
              <w:ind w:right="57"/>
              <w:rPr>
                <w:rFonts w:ascii="Times New Roman" w:hAnsi="Times New Roman"/>
                <w:sz w:val="24"/>
                <w:szCs w:val="24"/>
              </w:rPr>
            </w:pPr>
            <w:r w:rsidRPr="00EF2C04">
              <w:rPr>
                <w:rFonts w:ascii="Times New Roman" w:hAnsi="Times New Roman"/>
                <w:sz w:val="24"/>
                <w:szCs w:val="24"/>
              </w:rPr>
              <w:t>- оказывать первую помощь пострадавшим на производстве;</w:t>
            </w:r>
          </w:p>
          <w:p w:rsidR="00AB5186" w:rsidRPr="00EF2C04" w:rsidRDefault="00AB5186" w:rsidP="00AB5186">
            <w:pPr>
              <w:spacing w:after="0"/>
              <w:ind w:right="57"/>
              <w:rPr>
                <w:rFonts w:ascii="Times New Roman" w:hAnsi="Times New Roman"/>
                <w:sz w:val="24"/>
                <w:szCs w:val="24"/>
              </w:rPr>
            </w:pPr>
            <w:r w:rsidRPr="00EF2C04">
              <w:rPr>
                <w:rFonts w:ascii="Times New Roman" w:hAnsi="Times New Roman"/>
                <w:sz w:val="24"/>
                <w:szCs w:val="24"/>
              </w:rPr>
              <w:t>- применять первичные средства пожаротушения в случае возникновения необходимости;</w:t>
            </w:r>
          </w:p>
        </w:tc>
      </w:tr>
    </w:tbl>
    <w:p w:rsidR="00E045B0" w:rsidRDefault="00E045B0" w:rsidP="003705A8">
      <w:pPr>
        <w:spacing w:after="200" w:line="276" w:lineRule="auto"/>
        <w:rPr>
          <w:rFonts w:ascii="Times New Roman" w:eastAsiaTheme="minorEastAsia" w:hAnsi="Times New Roman" w:cs="Times New Roman"/>
          <w:kern w:val="0"/>
          <w:sz w:val="24"/>
          <w:szCs w:val="24"/>
          <w:lang w:eastAsia="ru-RU"/>
        </w:rPr>
      </w:pPr>
    </w:p>
    <w:p w:rsidR="00E51A0C" w:rsidRDefault="00E51A0C"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Default="00AB5186" w:rsidP="003705A8">
      <w:pPr>
        <w:spacing w:after="200" w:line="276" w:lineRule="auto"/>
        <w:rPr>
          <w:rFonts w:ascii="Times New Roman" w:eastAsiaTheme="minorEastAsia" w:hAnsi="Times New Roman" w:cs="Times New Roman"/>
          <w:kern w:val="0"/>
          <w:sz w:val="24"/>
          <w:szCs w:val="24"/>
          <w:lang w:eastAsia="ru-RU"/>
        </w:rPr>
      </w:pPr>
    </w:p>
    <w:p w:rsidR="00AB5186" w:rsidRPr="003705A8" w:rsidRDefault="00AB5186"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1.МАТЕРИАЛЫ ОЦЕНОЧНЫХ СРЕДСТВ ДЛЯ ПРОВЕДЕНИЯ ВХОДНОГО КОНТРОЛЯ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Входной контроль проводится в форме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«Входной контроль» проводится в начале учебного года.</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учебному предмету «Основы безопасности жизнедеятельности»;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курса «Основы безопасности жизнедеятельности»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kern w:val="0"/>
          <w:sz w:val="24"/>
          <w:szCs w:val="24"/>
          <w:lang w:eastAsia="ru-RU"/>
        </w:rPr>
        <w:t>диагностической работы</w:t>
      </w:r>
      <w:r w:rsidRPr="003705A8">
        <w:rPr>
          <w:rFonts w:ascii="Times New Roman" w:eastAsia="Times New Roman" w:hAnsi="Times New Roman" w:cs="Times New Roman"/>
          <w:i/>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содержит 25 вопросов по 5 изучаемым разделам. В работе содержатся задания базового  уровня. На выполнение работы отводится 45  мин. Для выполнения заданий дополнительного оборудования не требуется. Максимальный балл за выполнение  всей работы – 25 баллов.</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51" w:name="_Hlk156135752"/>
    </w:p>
    <w:bookmarkEnd w:id="51"/>
    <w:p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ТЕСТ ДЛЯ ВХОДНОГО КОНТРОЛЯ</w:t>
      </w:r>
    </w:p>
    <w:p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по Основам безопасности жизнедеятельности</w:t>
      </w:r>
    </w:p>
    <w:p w:rsidR="003705A8" w:rsidRPr="003705A8" w:rsidRDefault="003705A8" w:rsidP="003705A8">
      <w:pPr>
        <w:widowControl w:val="0"/>
        <w:spacing w:before="47" w:after="200" w:line="240" w:lineRule="auto"/>
        <w:ind w:right="-20"/>
        <w:rPr>
          <w:rFonts w:ascii="Times New Roman" w:eastAsia="Courier New" w:hAnsi="Times New Roman" w:cs="Times New Roman"/>
          <w:b/>
          <w:bCs/>
          <w:color w:val="000000"/>
          <w:kern w:val="0"/>
          <w:sz w:val="24"/>
          <w:szCs w:val="24"/>
          <w:lang w:eastAsia="ru-RU"/>
        </w:rPr>
      </w:pPr>
      <w:bookmarkStart w:id="52" w:name="_Hlk156214628"/>
      <w:r w:rsidRPr="003705A8">
        <w:rPr>
          <w:rFonts w:ascii="Times New Roman" w:eastAsia="Courier New" w:hAnsi="Times New Roman" w:cs="Times New Roman"/>
          <w:b/>
          <w:bCs/>
          <w:color w:val="000000"/>
          <w:kern w:val="0"/>
          <w:sz w:val="24"/>
          <w:szCs w:val="24"/>
          <w:lang w:eastAsia="ru-RU"/>
        </w:rPr>
        <w:t>Содержит 25 вопросов по 5 изучаемым разделам.</w:t>
      </w:r>
      <w:bookmarkEnd w:id="52"/>
    </w:p>
    <w:p w:rsidR="003705A8" w:rsidRPr="003705A8" w:rsidRDefault="003705A8" w:rsidP="003705A8">
      <w:pPr>
        <w:spacing w:after="13" w:line="160" w:lineRule="exact"/>
        <w:rPr>
          <w:rFonts w:ascii="Courier New" w:eastAsia="Courier New" w:hAnsi="Courier New" w:cs="Courier New"/>
          <w:kern w:val="0"/>
          <w:sz w:val="16"/>
          <w:szCs w:val="16"/>
          <w:lang w:eastAsia="ru-RU"/>
        </w:rPr>
      </w:pPr>
    </w:p>
    <w:p w:rsidR="003705A8" w:rsidRPr="003705A8" w:rsidRDefault="003705A8" w:rsidP="003705A8">
      <w:pPr>
        <w:widowControl w:val="0"/>
        <w:spacing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1.</w:t>
      </w:r>
    </w:p>
    <w:p w:rsidR="003705A8" w:rsidRPr="003705A8" w:rsidRDefault="003705A8" w:rsidP="003705A8">
      <w:pPr>
        <w:widowControl w:val="0"/>
        <w:numPr>
          <w:ilvl w:val="0"/>
          <w:numId w:val="2"/>
        </w:numPr>
        <w:spacing w:before="47" w:after="200" w:line="276" w:lineRule="auto"/>
        <w:ind w:right="-165"/>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Распределить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опасности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зависим</w:t>
      </w:r>
      <w:r w:rsidRPr="003705A8">
        <w:rPr>
          <w:rFonts w:ascii="Times New Roman" w:eastAsia="Courier New" w:hAnsi="Times New Roman" w:cs="Times New Roman"/>
          <w:b/>
          <w:bCs/>
          <w:color w:val="000000"/>
          <w:spacing w:val="1"/>
          <w:kern w:val="0"/>
          <w:sz w:val="24"/>
          <w:szCs w:val="24"/>
          <w:lang w:eastAsia="ru-RU"/>
        </w:rPr>
        <w:t>о</w:t>
      </w:r>
      <w:r w:rsidRPr="003705A8">
        <w:rPr>
          <w:rFonts w:ascii="Times New Roman" w:eastAsia="Courier New" w:hAnsi="Times New Roman" w:cs="Times New Roman"/>
          <w:b/>
          <w:bCs/>
          <w:color w:val="000000"/>
          <w:kern w:val="0"/>
          <w:sz w:val="24"/>
          <w:szCs w:val="24"/>
          <w:lang w:eastAsia="ru-RU"/>
        </w:rPr>
        <w:t>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w:t>
      </w:r>
      <w:r w:rsidRPr="003705A8">
        <w:rPr>
          <w:rFonts w:ascii="Times New Roman" w:eastAsia="Courier New" w:hAnsi="Times New Roman" w:cs="Times New Roman"/>
          <w:b/>
          <w:bCs/>
          <w:color w:val="000000"/>
          <w:spacing w:val="1"/>
          <w:kern w:val="0"/>
          <w:sz w:val="24"/>
          <w:szCs w:val="24"/>
          <w:lang w:eastAsia="ru-RU"/>
        </w:rPr>
        <w:t>ч</w:t>
      </w:r>
      <w:r w:rsidRPr="003705A8">
        <w:rPr>
          <w:rFonts w:ascii="Times New Roman" w:eastAsia="Courier New" w:hAnsi="Times New Roman" w:cs="Times New Roman"/>
          <w:b/>
          <w:bCs/>
          <w:color w:val="000000"/>
          <w:kern w:val="0"/>
          <w:sz w:val="24"/>
          <w:szCs w:val="24"/>
          <w:lang w:eastAsia="ru-RU"/>
        </w:rPr>
        <w:t>ин возникновения:</w:t>
      </w:r>
    </w:p>
    <w:tbl>
      <w:tblPr>
        <w:tblStyle w:val="a4"/>
        <w:tblW w:w="0" w:type="auto"/>
        <w:tblInd w:w="-431" w:type="dxa"/>
        <w:tblLook w:val="01E0"/>
      </w:tblPr>
      <w:tblGrid>
        <w:gridCol w:w="8300"/>
        <w:gridCol w:w="1480"/>
      </w:tblGrid>
      <w:tr w:rsidR="003705A8" w:rsidRPr="003705A8" w:rsidTr="00BF4389">
        <w:tc>
          <w:tcPr>
            <w:tcW w:w="9780" w:type="dxa"/>
            <w:gridSpan w:val="2"/>
          </w:tcPr>
          <w:p w:rsidR="003705A8" w:rsidRPr="003705A8" w:rsidRDefault="00BF4389" w:rsidP="00BF4389">
            <w:pPr>
              <w:widowControl w:val="0"/>
              <w:tabs>
                <w:tab w:val="left" w:pos="2043"/>
                <w:tab w:val="left" w:pos="4984"/>
                <w:tab w:val="left" w:pos="8093"/>
              </w:tabs>
              <w:spacing w:after="200" w:line="276" w:lineRule="auto"/>
              <w:ind w:right="67"/>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Э</w:t>
            </w:r>
            <w:r w:rsidR="003705A8" w:rsidRPr="003705A8">
              <w:rPr>
                <w:rFonts w:ascii="Times New Roman" w:eastAsia="Courier New" w:hAnsi="Times New Roman" w:cs="Times New Roman"/>
                <w:color w:val="000000"/>
                <w:sz w:val="24"/>
                <w:szCs w:val="24"/>
              </w:rPr>
              <w:t>лектрический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токсичных 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показателей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тяжести, 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мутагенных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 вибрации,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работа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с</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бактериями,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скользкие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поверхности, образованные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льдом,</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раздражающих химических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w:t>
            </w:r>
            <w:r w:rsidR="003705A8" w:rsidRPr="003705A8">
              <w:rPr>
                <w:rFonts w:ascii="Times New Roman" w:eastAsia="Courier New" w:hAnsi="Times New Roman" w:cs="Times New Roman"/>
                <w:color w:val="000000"/>
                <w:spacing w:val="2"/>
                <w:sz w:val="24"/>
                <w:szCs w:val="24"/>
              </w:rPr>
              <w:t>щ</w:t>
            </w:r>
            <w:r w:rsidR="003705A8" w:rsidRPr="003705A8">
              <w:rPr>
                <w:rFonts w:ascii="Times New Roman" w:eastAsia="Courier New" w:hAnsi="Times New Roman" w:cs="Times New Roman"/>
                <w:color w:val="000000"/>
                <w:sz w:val="24"/>
                <w:szCs w:val="24"/>
              </w:rPr>
              <w:t>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падение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высоты</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из-з</w:t>
            </w:r>
            <w:r>
              <w:rPr>
                <w:rFonts w:ascii="Times New Roman" w:eastAsia="Courier New" w:hAnsi="Times New Roman" w:cs="Times New Roman"/>
                <w:color w:val="000000"/>
                <w:sz w:val="24"/>
                <w:szCs w:val="24"/>
              </w:rPr>
              <w:t xml:space="preserve">а </w:t>
            </w:r>
            <w:r w:rsidR="003705A8" w:rsidRPr="003705A8">
              <w:rPr>
                <w:rFonts w:ascii="Times New Roman" w:eastAsia="Courier New" w:hAnsi="Times New Roman" w:cs="Times New Roman"/>
                <w:color w:val="000000"/>
                <w:sz w:val="24"/>
                <w:szCs w:val="24"/>
              </w:rPr>
              <w:t>отсутствия ограждения,</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показателей напряженности,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2"/>
                <w:sz w:val="24"/>
                <w:szCs w:val="24"/>
              </w:rPr>
              <w:t>с</w:t>
            </w:r>
            <w:r w:rsidR="003705A8" w:rsidRPr="003705A8">
              <w:rPr>
                <w:rFonts w:ascii="Times New Roman" w:eastAsia="Courier New" w:hAnsi="Times New Roman" w:cs="Times New Roman"/>
                <w:color w:val="000000"/>
                <w:sz w:val="24"/>
                <w:szCs w:val="24"/>
              </w:rPr>
              <w:t>олнечного</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луч</w:t>
            </w:r>
            <w:r w:rsidR="003705A8" w:rsidRPr="003705A8">
              <w:rPr>
                <w:rFonts w:ascii="Times New Roman" w:eastAsia="Courier New" w:hAnsi="Times New Roman" w:cs="Times New Roman"/>
                <w:color w:val="000000"/>
                <w:spacing w:val="2"/>
                <w:sz w:val="24"/>
                <w:szCs w:val="24"/>
              </w:rPr>
              <w:t>и</w:t>
            </w:r>
            <w:r w:rsidR="003705A8" w:rsidRPr="003705A8">
              <w:rPr>
                <w:rFonts w:ascii="Times New Roman" w:eastAsia="Courier New" w:hAnsi="Times New Roman" w:cs="Times New Roman"/>
                <w:color w:val="000000"/>
                <w:sz w:val="24"/>
                <w:szCs w:val="24"/>
              </w:rPr>
              <w:t>стого</w:t>
            </w:r>
            <w:r>
              <w:rPr>
                <w:rFonts w:ascii="Times New Roman" w:eastAsia="Courier New" w:hAnsi="Times New Roman" w:cs="Times New Roman"/>
                <w:color w:val="000000"/>
                <w:sz w:val="24"/>
                <w:szCs w:val="24"/>
              </w:rPr>
              <w:t xml:space="preserve"> тепла, укус </w:t>
            </w:r>
            <w:r w:rsidR="003705A8" w:rsidRPr="003705A8">
              <w:rPr>
                <w:rFonts w:ascii="Times New Roman" w:eastAsia="Courier New" w:hAnsi="Times New Roman" w:cs="Times New Roman"/>
                <w:color w:val="000000"/>
                <w:sz w:val="24"/>
                <w:szCs w:val="24"/>
              </w:rPr>
              <w:t>животными, воздействие порывов ветра,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пожар,</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раздавливание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животными,</w:t>
            </w:r>
            <w:r>
              <w:rPr>
                <w:rFonts w:ascii="Times New Roman" w:eastAsia="Courier New" w:hAnsi="Times New Roman" w:cs="Times New Roman"/>
                <w:color w:val="000000"/>
                <w:sz w:val="24"/>
                <w:szCs w:val="24"/>
              </w:rPr>
              <w:t xml:space="preserve"> воздействие шума</w:t>
            </w:r>
          </w:p>
          <w:p w:rsidR="003705A8" w:rsidRPr="003705A8" w:rsidRDefault="00BF4389" w:rsidP="00BF4389">
            <w:pPr>
              <w:widowControl w:val="0"/>
              <w:tabs>
                <w:tab w:val="left" w:pos="4200"/>
              </w:tabs>
              <w:spacing w:before="47" w:after="200" w:line="276" w:lineRule="auto"/>
              <w:ind w:right="-165"/>
              <w:contextualSpacing/>
              <w:rPr>
                <w:rFonts w:ascii="Times New Roman" w:eastAsia="Courier New" w:hAnsi="Times New Roman" w:cs="Times New Roman"/>
                <w:b/>
                <w:bCs/>
                <w:color w:val="000000"/>
                <w:sz w:val="24"/>
                <w:szCs w:val="24"/>
              </w:rPr>
            </w:pPr>
            <w:r>
              <w:rPr>
                <w:rFonts w:ascii="Times New Roman" w:eastAsia="Courier New" w:hAnsi="Times New Roman" w:cs="Times New Roman"/>
                <w:b/>
                <w:bCs/>
                <w:color w:val="000000"/>
                <w:sz w:val="24"/>
                <w:szCs w:val="24"/>
              </w:rPr>
              <w:tab/>
            </w: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1</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физические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2</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химические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p>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3</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биологические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4</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эргономические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5</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природные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bl>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45" w:line="240" w:lineRule="exact"/>
        <w:rPr>
          <w:rFonts w:ascii="Courier New" w:eastAsia="Courier New" w:hAnsi="Courier New" w:cs="Courier New"/>
          <w:kern w:val="0"/>
          <w:sz w:val="24"/>
          <w:szCs w:val="24"/>
          <w:lang w:eastAsia="ru-RU"/>
        </w:rPr>
      </w:pPr>
    </w:p>
    <w:p w:rsidR="003705A8" w:rsidRPr="003705A8" w:rsidRDefault="003705A8" w:rsidP="003705A8">
      <w:pPr>
        <w:widowControl w:val="0"/>
        <w:spacing w:after="200" w:line="276" w:lineRule="auto"/>
        <w:ind w:right="28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 Неконтролируемое горение, причиняющее материальный ущерб, вред жизни и здоровью граждан, интересам общества и государства, называется:</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воспламенением</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spacing w:val="227"/>
          <w:kern w:val="0"/>
          <w:sz w:val="24"/>
          <w:szCs w:val="24"/>
          <w:lang w:eastAsia="ru-RU"/>
        </w:rPr>
      </w:pPr>
      <w:r w:rsidRPr="003705A8">
        <w:rPr>
          <w:rFonts w:ascii="Times New Roman" w:eastAsia="Courier New" w:hAnsi="Times New Roman" w:cs="Times New Roman"/>
          <w:color w:val="000000"/>
          <w:kern w:val="0"/>
          <w:sz w:val="24"/>
          <w:szCs w:val="24"/>
          <w:lang w:eastAsia="ru-RU"/>
        </w:rPr>
        <w:t>б) возгоранием</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пожаром</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пламенем</w:t>
      </w:r>
    </w:p>
    <w:p w:rsidR="003705A8" w:rsidRPr="003705A8" w:rsidRDefault="003705A8" w:rsidP="003705A8">
      <w:pPr>
        <w:spacing w:after="5" w:line="160" w:lineRule="exact"/>
        <w:rPr>
          <w:rFonts w:ascii="Courier New" w:eastAsia="Courier New" w:hAnsi="Courier New" w:cs="Courier New"/>
          <w:kern w:val="0"/>
          <w:sz w:val="16"/>
          <w:szCs w:val="16"/>
          <w:lang w:eastAsia="ru-RU"/>
        </w:rPr>
      </w:pPr>
    </w:p>
    <w:p w:rsidR="003705A8" w:rsidRPr="003705A8" w:rsidRDefault="003705A8" w:rsidP="003705A8">
      <w:pPr>
        <w:widowControl w:val="0"/>
        <w:numPr>
          <w:ilvl w:val="0"/>
          <w:numId w:val="2"/>
        </w:numPr>
        <w:spacing w:after="200" w:line="274" w:lineRule="auto"/>
        <w:ind w:right="-166"/>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Проверьте</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правильнос</w:t>
      </w:r>
      <w:r w:rsidRPr="003705A8">
        <w:rPr>
          <w:rFonts w:ascii="Times New Roman" w:eastAsia="Courier New" w:hAnsi="Times New Roman" w:cs="Times New Roman"/>
          <w:b/>
          <w:bCs/>
          <w:color w:val="000000"/>
          <w:spacing w:val="1"/>
          <w:kern w:val="0"/>
          <w:sz w:val="24"/>
          <w:szCs w:val="24"/>
          <w:lang w:eastAsia="ru-RU"/>
        </w:rPr>
        <w:t>т</w:t>
      </w:r>
      <w:r w:rsidRPr="003705A8">
        <w:rPr>
          <w:rFonts w:ascii="Times New Roman" w:eastAsia="Courier New" w:hAnsi="Times New Roman" w:cs="Times New Roman"/>
          <w:b/>
          <w:bCs/>
          <w:color w:val="000000"/>
          <w:kern w:val="0"/>
          <w:sz w:val="24"/>
          <w:szCs w:val="24"/>
          <w:lang w:eastAsia="ru-RU"/>
        </w:rPr>
        <w:t>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распредел</w:t>
      </w:r>
      <w:r w:rsidRPr="003705A8">
        <w:rPr>
          <w:rFonts w:ascii="Times New Roman" w:eastAsia="Courier New" w:hAnsi="Times New Roman" w:cs="Times New Roman"/>
          <w:b/>
          <w:bCs/>
          <w:color w:val="000000"/>
          <w:spacing w:val="2"/>
          <w:kern w:val="0"/>
          <w:sz w:val="24"/>
          <w:szCs w:val="24"/>
          <w:lang w:eastAsia="ru-RU"/>
        </w:rPr>
        <w:t>е</w:t>
      </w:r>
      <w:r w:rsidRPr="003705A8">
        <w:rPr>
          <w:rFonts w:ascii="Times New Roman" w:eastAsia="Courier New" w:hAnsi="Times New Roman" w:cs="Times New Roman"/>
          <w:b/>
          <w:bCs/>
          <w:color w:val="000000"/>
          <w:kern w:val="0"/>
          <w:sz w:val="24"/>
          <w:szCs w:val="24"/>
          <w:lang w:eastAsia="ru-RU"/>
        </w:rPr>
        <w:t>ния</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дорожн</w:t>
      </w:r>
      <w:r w:rsidRPr="003705A8">
        <w:rPr>
          <w:rFonts w:ascii="Times New Roman" w:eastAsia="Courier New" w:hAnsi="Times New Roman" w:cs="Times New Roman"/>
          <w:b/>
          <w:bCs/>
          <w:color w:val="000000"/>
          <w:spacing w:val="-2"/>
          <w:kern w:val="0"/>
          <w:sz w:val="24"/>
          <w:szCs w:val="24"/>
          <w:lang w:eastAsia="ru-RU"/>
        </w:rPr>
        <w:t>ы</w:t>
      </w:r>
      <w:r w:rsidRPr="003705A8">
        <w:rPr>
          <w:rFonts w:ascii="Times New Roman" w:eastAsia="Courier New" w:hAnsi="Times New Roman" w:cs="Times New Roman"/>
          <w:b/>
          <w:bCs/>
          <w:color w:val="000000"/>
          <w:kern w:val="0"/>
          <w:sz w:val="24"/>
          <w:szCs w:val="24"/>
          <w:lang w:eastAsia="ru-RU"/>
        </w:rPr>
        <w:t>х опасностей по видам, при необходимости исправьте ошибки</w:t>
      </w:r>
    </w:p>
    <w:p w:rsidR="003705A8" w:rsidRPr="003705A8" w:rsidRDefault="003705A8" w:rsidP="003705A8">
      <w:pPr>
        <w:widowControl w:val="0"/>
        <w:spacing w:after="200" w:line="274" w:lineRule="auto"/>
        <w:ind w:right="-166"/>
        <w:contextualSpacing/>
        <w:rPr>
          <w:rFonts w:ascii="Times New Roman" w:eastAsia="Courier New" w:hAnsi="Times New Roman" w:cs="Times New Roman"/>
          <w:b/>
          <w:bCs/>
          <w:color w:val="000000"/>
          <w:kern w:val="0"/>
          <w:sz w:val="24"/>
          <w:szCs w:val="24"/>
          <w:lang w:eastAsia="ru-RU"/>
        </w:rPr>
      </w:pPr>
    </w:p>
    <w:tbl>
      <w:tblPr>
        <w:tblStyle w:val="a4"/>
        <w:tblW w:w="0" w:type="auto"/>
        <w:tblLook w:val="04A0"/>
      </w:tblPr>
      <w:tblGrid>
        <w:gridCol w:w="3191"/>
        <w:gridCol w:w="3192"/>
        <w:gridCol w:w="3192"/>
      </w:tblGrid>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3" w:name="_Hlk156215719"/>
            <w:r w:rsidRPr="003705A8">
              <w:rPr>
                <w:rFonts w:ascii="Times New Roman" w:eastAsia="Courier New" w:hAnsi="Times New Roman" w:cs="Times New Roman"/>
                <w:color w:val="000000"/>
                <w:sz w:val="24"/>
                <w:szCs w:val="24"/>
              </w:rPr>
              <w:t>Технические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rsidTr="00BF4389">
        <w:tc>
          <w:tcPr>
            <w:tcW w:w="3191" w:type="dxa"/>
          </w:tcPr>
          <w:p w:rsidR="003705A8" w:rsidRPr="003705A8" w:rsidRDefault="003705A8" w:rsidP="003705A8">
            <w:pPr>
              <w:tabs>
                <w:tab w:val="left" w:pos="1248"/>
                <w:tab w:val="left" w:pos="3912"/>
              </w:tabs>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Превышение скорости          </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hAnsi="Times New Roman" w:cs="Times New Roman"/>
                <w:sz w:val="24"/>
                <w:szCs w:val="24"/>
              </w:rPr>
              <w:t>движения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Крутые повороты</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Туман</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Снегопад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bookmarkEnd w:id="53"/>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Ответ: Раздел 1, вопрос 3</w:t>
      </w:r>
    </w:p>
    <w:tbl>
      <w:tblPr>
        <w:tblStyle w:val="a4"/>
        <w:tblW w:w="0" w:type="auto"/>
        <w:tblLook w:val="04A0"/>
      </w:tblPr>
      <w:tblGrid>
        <w:gridCol w:w="3191"/>
        <w:gridCol w:w="3192"/>
        <w:gridCol w:w="3192"/>
      </w:tblGrid>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4" w:name="_page_32_0"/>
            <w:r w:rsidRPr="003705A8">
              <w:rPr>
                <w:rFonts w:ascii="Times New Roman" w:eastAsia="Courier New" w:hAnsi="Times New Roman" w:cs="Times New Roman"/>
                <w:color w:val="000000"/>
                <w:sz w:val="24"/>
                <w:szCs w:val="24"/>
              </w:rPr>
              <w:t>Технические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 xml:space="preserve">Превышение скорости          </w:t>
            </w:r>
          </w:p>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движения</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Крутые повороты</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Туман</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Снегопад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4" w:right="846" w:bottom="0" w:left="1701" w:header="0" w:footer="0" w:gutter="0"/>
          <w:cols w:space="708"/>
        </w:sectPr>
      </w:pPr>
    </w:p>
    <w:p w:rsidR="003705A8" w:rsidRPr="003705A8" w:rsidRDefault="003705A8" w:rsidP="003705A8">
      <w:pPr>
        <w:widowControl w:val="0"/>
        <w:spacing w:after="200" w:line="280" w:lineRule="auto"/>
        <w:ind w:right="2301"/>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4. Наиболее опасное место при перестрелке</w:t>
      </w:r>
    </w:p>
    <w:p w:rsidR="003705A8" w:rsidRPr="003705A8" w:rsidRDefault="003705A8" w:rsidP="003705A8">
      <w:pPr>
        <w:widowControl w:val="0"/>
        <w:spacing w:after="200" w:line="280" w:lineRule="auto"/>
        <w:ind w:right="23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 окон</w:t>
      </w:r>
    </w:p>
    <w:p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бетонной стеной</w:t>
      </w:r>
    </w:p>
    <w:p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в ванной</w:t>
      </w:r>
    </w:p>
    <w:p w:rsidR="003705A8" w:rsidRPr="003705A8" w:rsidRDefault="003705A8" w:rsidP="003705A8">
      <w:pPr>
        <w:spacing w:after="18" w:line="160" w:lineRule="exact"/>
        <w:rPr>
          <w:rFonts w:ascii="Courier New" w:eastAsia="Courier New" w:hAnsi="Courier New" w:cs="Courier New"/>
          <w:kern w:val="0"/>
          <w:sz w:val="16"/>
          <w:szCs w:val="16"/>
          <w:lang w:eastAsia="ru-RU"/>
        </w:rPr>
      </w:pPr>
    </w:p>
    <w:p w:rsidR="003705A8" w:rsidRPr="003705A8" w:rsidRDefault="003705A8" w:rsidP="003705A8">
      <w:pPr>
        <w:widowControl w:val="0"/>
        <w:spacing w:after="200" w:line="280" w:lineRule="auto"/>
        <w:ind w:right="2133"/>
        <w:rPr>
          <w:rFonts w:ascii="Times New Roman" w:eastAsia="Courier New" w:hAnsi="Times New Roman" w:cs="Times New Roman"/>
          <w:b/>
          <w:bCs/>
          <w:color w:val="000000"/>
          <w:kern w:val="0"/>
          <w:sz w:val="24"/>
          <w:szCs w:val="24"/>
          <w:lang w:eastAsia="ru-RU"/>
        </w:rPr>
      </w:pPr>
      <w:bookmarkStart w:id="55" w:name="_page_33_0"/>
      <w:bookmarkEnd w:id="54"/>
      <w:r w:rsidRPr="003705A8">
        <w:rPr>
          <w:rFonts w:ascii="Times New Roman" w:eastAsia="Courier New" w:hAnsi="Times New Roman" w:cs="Times New Roman"/>
          <w:b/>
          <w:bCs/>
          <w:color w:val="000000"/>
          <w:kern w:val="0"/>
          <w:sz w:val="24"/>
          <w:szCs w:val="24"/>
          <w:lang w:eastAsia="ru-RU"/>
        </w:rPr>
        <w:t>5. Фактор, приводящий к ухудшению здоровья</w:t>
      </w:r>
    </w:p>
    <w:p w:rsidR="003705A8" w:rsidRPr="003705A8" w:rsidRDefault="003705A8" w:rsidP="003705A8">
      <w:pPr>
        <w:widowControl w:val="0"/>
        <w:spacing w:after="200" w:line="280" w:lineRule="auto"/>
        <w:ind w:right="213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травмирующий</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опасный </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вредный </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Полезный</w:t>
      </w:r>
    </w:p>
    <w:p w:rsidR="003705A8" w:rsidRPr="003705A8" w:rsidRDefault="003705A8" w:rsidP="003705A8">
      <w:pPr>
        <w:spacing w:after="111" w:line="24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2. (выберите один верный вариант ответа)</w:t>
      </w: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6</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Кто должен соблюдать ПДД в России?</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водители </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пешеходы </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пассажиры</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водители и пешеходы</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rsidR="003705A8" w:rsidRPr="003705A8" w:rsidRDefault="00107843" w:rsidP="003705A8">
      <w:pPr>
        <w:widowControl w:val="0"/>
        <w:spacing w:after="200" w:line="280" w:lineRule="auto"/>
        <w:ind w:right="260"/>
        <w:rPr>
          <w:rFonts w:ascii="Times New Roman" w:eastAsia="Courier New" w:hAnsi="Times New Roman" w:cs="Times New Roman"/>
          <w:b/>
          <w:bCs/>
          <w:color w:val="171717"/>
          <w:kern w:val="0"/>
          <w:sz w:val="24"/>
          <w:szCs w:val="24"/>
          <w:lang w:eastAsia="ru-RU"/>
        </w:rPr>
      </w:pPr>
      <w:r w:rsidRPr="00107843">
        <w:rPr>
          <w:rFonts w:ascii="Times New Roman" w:eastAsiaTheme="minorEastAsia" w:hAnsi="Times New Roman" w:cs="Times New Roman"/>
          <w:noProof/>
          <w:kern w:val="0"/>
          <w:sz w:val="24"/>
          <w:szCs w:val="24"/>
          <w:lang w:eastAsia="ru-RU"/>
        </w:rPr>
        <w:pict>
          <v:shape id="Полилиния: фигура 8" o:spid="_x0000_s1026" style="position:absolute;margin-left:103.1pt;margin-top:.15pt;width:428.45pt;height:15.85pt;z-index:-251657216;visibility:visible;mso-position-horizontal-relative:page" coordsize="5441569,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" o:allowincell="f" adj="0,,0" path="m,l,201167r5441569,l5441569,,,xe" stroked="f">
            <v:stroke joinstyle="round"/>
            <v:formulas/>
            <v:path arrowok="t" o:connecttype="custom" o:connectlocs="0,0;0,201295;5441315,201295;5441315,0;0,0" o:connectangles="0,0,0,0,0" textboxrect="0,0,5441569,201167"/>
            <w10:wrap anchorx="page"/>
          </v:shape>
        </w:pict>
      </w:r>
      <w:r w:rsidRPr="00107843">
        <w:rPr>
          <w:rFonts w:ascii="Times New Roman" w:eastAsiaTheme="minorEastAsia" w:hAnsi="Times New Roman" w:cs="Times New Roman"/>
          <w:noProof/>
          <w:kern w:val="0"/>
          <w:sz w:val="24"/>
          <w:szCs w:val="24"/>
          <w:lang w:eastAsia="ru-RU"/>
        </w:rPr>
        <w:pict>
          <v:shape id="Полилиния: фигура 7" o:spid="_x0000_s1039" style="position:absolute;margin-left:121.1pt;margin-top:18.4pt;width:67.2pt;height:15.85pt;z-index:-251656192;visibility:visible;mso-position-horizontal-relative:page" coordsize="85374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" o:allowincell="f" adj="0,,0" path="m,l,201167r853744,l853744,,,xe" stroked="f">
            <v:stroke joinstyle="round"/>
            <v:formulas/>
            <v:path arrowok="t" o:connecttype="custom" o:connectlocs="0,0;0,201295;853440,201295;853440,0;0,0" o:connectangles="0,0,0,0,0" textboxrect="0,0,853744,201167"/>
            <w10:wrap anchorx="page"/>
          </v:shape>
        </w:pict>
      </w:r>
      <w:r w:rsidRPr="00107843">
        <w:rPr>
          <w:rFonts w:ascii="Times New Roman" w:eastAsiaTheme="minorEastAsia" w:hAnsi="Times New Roman" w:cs="Times New Roman"/>
          <w:noProof/>
          <w:kern w:val="0"/>
          <w:sz w:val="24"/>
          <w:szCs w:val="24"/>
          <w:lang w:eastAsia="ru-RU"/>
        </w:rPr>
        <w:pict>
          <v:shape id="Полилиния: фигура 6" o:spid="_x0000_s1038" style="position:absolute;margin-left:121.1pt;margin-top:36.65pt;width:285.65pt;height:15.85pt;z-index:-251655168;visibility:visible;mso-position-horizontal-relative:page" coordsize="362775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" o:allowincell="f" adj="0,,0" path="m,l,201167r3627754,l3627754,,,xe" stroked="f">
            <v:stroke joinstyle="round"/>
            <v:formulas/>
            <v:path arrowok="t" o:connecttype="custom" o:connectlocs="0,0;0,201295;3627755,201295;3627755,0;0,0" o:connectangles="0,0,0,0,0" textboxrect="0,0,3627754,201167"/>
            <w10:wrap anchorx="page"/>
          </v:shape>
        </w:pict>
      </w:r>
      <w:r w:rsidR="003705A8" w:rsidRPr="003705A8">
        <w:rPr>
          <w:rFonts w:ascii="Times New Roman" w:eastAsia="Courier New" w:hAnsi="Times New Roman" w:cs="Times New Roman"/>
          <w:b/>
          <w:bCs/>
          <w:color w:val="171717"/>
          <w:kern w:val="0"/>
          <w:sz w:val="24"/>
          <w:szCs w:val="24"/>
          <w:lang w:eastAsia="ru-RU"/>
        </w:rPr>
        <w:t>7</w:t>
      </w:r>
      <w:r w:rsidR="003705A8" w:rsidRPr="003705A8">
        <w:rPr>
          <w:rFonts w:ascii="Times New Roman" w:eastAsia="Courier New" w:hAnsi="Times New Roman" w:cs="Times New Roman"/>
          <w:b/>
          <w:bCs/>
          <w:color w:val="171717"/>
          <w:spacing w:val="23"/>
          <w:kern w:val="0"/>
          <w:sz w:val="24"/>
          <w:szCs w:val="24"/>
          <w:lang w:eastAsia="ru-RU"/>
        </w:rPr>
        <w:t>.</w:t>
      </w:r>
      <w:r w:rsidR="003705A8" w:rsidRPr="003705A8">
        <w:rPr>
          <w:rFonts w:ascii="Times New Roman" w:eastAsia="Courier New" w:hAnsi="Times New Roman" w:cs="Times New Roman"/>
          <w:b/>
          <w:bCs/>
          <w:color w:val="171717"/>
          <w:kern w:val="0"/>
          <w:sz w:val="24"/>
          <w:szCs w:val="24"/>
          <w:lang w:eastAsia="ru-RU"/>
        </w:rPr>
        <w:t>Главной причиной гибели людей при пожарах</w:t>
      </w:r>
      <w:r w:rsidR="00BF4389">
        <w:rPr>
          <w:rFonts w:ascii="Times New Roman" w:eastAsia="Courier New" w:hAnsi="Times New Roman" w:cs="Times New Roman"/>
          <w:b/>
          <w:bCs/>
          <w:color w:val="171717"/>
          <w:kern w:val="0"/>
          <w:sz w:val="24"/>
          <w:szCs w:val="24"/>
          <w:lang w:eastAsia="ru-RU"/>
        </w:rPr>
        <w:t xml:space="preserve"> </w:t>
      </w:r>
      <w:r w:rsidR="003705A8" w:rsidRPr="003705A8">
        <w:rPr>
          <w:rFonts w:ascii="Times New Roman" w:eastAsia="Courier New" w:hAnsi="Times New Roman" w:cs="Times New Roman"/>
          <w:b/>
          <w:bCs/>
          <w:color w:val="171717"/>
          <w:kern w:val="0"/>
          <w:sz w:val="24"/>
          <w:szCs w:val="24"/>
          <w:lang w:eastAsia="ru-RU"/>
        </w:rPr>
        <w:t xml:space="preserve">является: </w:t>
      </w:r>
    </w:p>
    <w:p w:rsidR="003705A8" w:rsidRPr="003705A8" w:rsidRDefault="003705A8" w:rsidP="003705A8">
      <w:pPr>
        <w:widowControl w:val="0"/>
        <w:spacing w:after="200" w:line="280" w:lineRule="auto"/>
        <w:ind w:right="26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а) ожоги</w:t>
      </w:r>
    </w:p>
    <w:p w:rsidR="003705A8" w:rsidRPr="003705A8" w:rsidRDefault="003705A8" w:rsidP="003705A8">
      <w:pPr>
        <w:widowControl w:val="0"/>
        <w:spacing w:after="200" w:line="240" w:lineRule="auto"/>
        <w:ind w:right="-2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б) воздействие токсичных продуктов</w:t>
      </w:r>
    </w:p>
    <w:p w:rsidR="003705A8" w:rsidRPr="003705A8" w:rsidRDefault="00107843" w:rsidP="003705A8">
      <w:pPr>
        <w:widowControl w:val="0"/>
        <w:spacing w:before="42" w:after="200" w:line="270" w:lineRule="auto"/>
        <w:ind w:right="1917"/>
        <w:rPr>
          <w:rFonts w:ascii="Times New Roman" w:eastAsia="Courier New" w:hAnsi="Times New Roman" w:cs="Times New Roman"/>
          <w:color w:val="171717"/>
          <w:kern w:val="0"/>
          <w:sz w:val="24"/>
          <w:szCs w:val="24"/>
          <w:lang w:eastAsia="ru-RU"/>
        </w:rPr>
      </w:pPr>
      <w:r w:rsidRPr="00107843">
        <w:rPr>
          <w:rFonts w:ascii="Times New Roman" w:eastAsiaTheme="minorEastAsia" w:hAnsi="Times New Roman" w:cs="Times New Roman"/>
          <w:noProof/>
          <w:kern w:val="0"/>
          <w:sz w:val="24"/>
          <w:szCs w:val="24"/>
          <w:lang w:eastAsia="ru-RU"/>
        </w:rPr>
        <w:pict>
          <v:shape id="Полилиния: фигура 5" o:spid="_x0000_s1037" style="position:absolute;margin-left:121.1pt;margin-top:1.9pt;width:327.65pt;height:15.85pt;z-index:-251654144;visibility:visible;mso-position-horizontal-relative:page" coordsize="4161408,2011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" o:allowincell="f" adj="0,,0" path="m,l,201168r4161408,l4161408,,,xe" stroked="f">
            <v:stroke joinstyle="round"/>
            <v:formulas/>
            <v:path arrowok="t" o:connecttype="custom" o:connectlocs="0,0;0,201295;4161155,201295;4161155,0;0,0" o:connectangles="0,0,0,0,0" textboxrect="0,0,4161408,201168"/>
            <w10:wrap anchorx="page"/>
          </v:shape>
        </w:pict>
      </w:r>
      <w:r w:rsidR="003705A8" w:rsidRPr="003705A8">
        <w:rPr>
          <w:rFonts w:ascii="Times New Roman" w:eastAsia="Courier New" w:hAnsi="Times New Roman" w:cs="Times New Roman"/>
          <w:color w:val="171717"/>
          <w:kern w:val="0"/>
          <w:sz w:val="24"/>
          <w:szCs w:val="24"/>
          <w:lang w:eastAsia="ru-RU"/>
        </w:rPr>
        <w:t>в) падающие конструкции горящего здания</w:t>
      </w:r>
    </w:p>
    <w:p w:rsidR="003705A8" w:rsidRPr="003705A8" w:rsidRDefault="003705A8" w:rsidP="003705A8">
      <w:pPr>
        <w:widowControl w:val="0"/>
        <w:spacing w:before="42" w:after="200" w:line="270" w:lineRule="auto"/>
        <w:ind w:right="1917"/>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8</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Что такое риск?</w:t>
      </w:r>
    </w:p>
    <w:p w:rsidR="003705A8" w:rsidRPr="003705A8" w:rsidRDefault="003705A8" w:rsidP="003705A8">
      <w:pPr>
        <w:widowControl w:val="0"/>
        <w:spacing w:before="14"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сочетание вероятности и последствий наступления события</w:t>
      </w:r>
    </w:p>
    <w:p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опасность травмирования</w:t>
      </w:r>
    </w:p>
    <w:p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чрезвычайная ситуация</w:t>
      </w:r>
    </w:p>
    <w:p w:rsidR="003705A8" w:rsidRPr="003705A8" w:rsidRDefault="003705A8" w:rsidP="003705A8">
      <w:pPr>
        <w:spacing w:after="118" w:line="240" w:lineRule="exact"/>
        <w:rPr>
          <w:rFonts w:ascii="Times New Roman" w:eastAsia="Courier New" w:hAnsi="Times New Roman" w:cs="Times New Roman"/>
          <w:kern w:val="0"/>
          <w:sz w:val="24"/>
          <w:szCs w:val="24"/>
          <w:lang w:eastAsia="ru-RU"/>
        </w:rPr>
      </w:pPr>
    </w:p>
    <w:p w:rsidR="003705A8" w:rsidRPr="003705A8" w:rsidRDefault="00107843" w:rsidP="003705A8">
      <w:pPr>
        <w:widowControl w:val="0"/>
        <w:spacing w:after="55" w:line="240" w:lineRule="auto"/>
        <w:ind w:right="-20"/>
        <w:rPr>
          <w:rFonts w:ascii="Times New Roman" w:eastAsia="Courier New" w:hAnsi="Times New Roman" w:cs="Times New Roman"/>
          <w:b/>
          <w:bCs/>
          <w:color w:val="000000"/>
          <w:kern w:val="0"/>
          <w:sz w:val="24"/>
          <w:szCs w:val="24"/>
          <w:lang w:eastAsia="ru-RU"/>
        </w:rPr>
      </w:pPr>
      <w:r w:rsidRPr="00107843">
        <w:rPr>
          <w:rFonts w:ascii="Times New Roman" w:eastAsiaTheme="minorEastAsia" w:hAnsi="Times New Roman" w:cs="Times New Roman"/>
          <w:noProof/>
          <w:kern w:val="0"/>
          <w:sz w:val="24"/>
          <w:szCs w:val="24"/>
          <w:lang w:eastAsia="ru-RU"/>
        </w:rPr>
        <w:pict>
          <v:shape id="Полилиния: фигура 4" o:spid="_x0000_s1036" style="position:absolute;margin-left:83.65pt;margin-top:.15pt;width:470.7pt;height:18.25pt;z-index:-251653120;visibility:visible;mso-position-horizontal-relative:page" coordsize="5978017,2316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" o:allowincell="f" adj="0,,0" path="m,l,231647r5978017,l5978017,,,xe" stroked="f">
            <v:stroke joinstyle="round"/>
            <v:formulas/>
            <v:path arrowok="t" o:connecttype="custom" o:connectlocs="0,0;0,231775;5977890,231775;5977890,0;0,0" o:connectangles="0,0,0,0,0" textboxrect="0,0,5978017,231647"/>
            <w10:wrap anchorx="page"/>
          </v:shape>
        </w:pict>
      </w:r>
      <w:r w:rsidR="003705A8" w:rsidRPr="003705A8">
        <w:rPr>
          <w:rFonts w:ascii="Times New Roman" w:eastAsia="Courier New" w:hAnsi="Times New Roman" w:cs="Times New Roman"/>
          <w:b/>
          <w:bCs/>
          <w:color w:val="000000"/>
          <w:kern w:val="0"/>
          <w:sz w:val="24"/>
          <w:szCs w:val="24"/>
          <w:lang w:eastAsia="ru-RU"/>
        </w:rPr>
        <w:t>9</w:t>
      </w:r>
      <w:r w:rsidR="003705A8" w:rsidRPr="003705A8">
        <w:rPr>
          <w:rFonts w:ascii="Times New Roman" w:eastAsia="Courier New" w:hAnsi="Times New Roman" w:cs="Times New Roman"/>
          <w:b/>
          <w:bCs/>
          <w:color w:val="000000"/>
          <w:spacing w:val="23"/>
          <w:kern w:val="0"/>
          <w:sz w:val="24"/>
          <w:szCs w:val="24"/>
          <w:lang w:eastAsia="ru-RU"/>
        </w:rPr>
        <w:t>.</w:t>
      </w:r>
      <w:r w:rsidR="003705A8" w:rsidRPr="003705A8">
        <w:rPr>
          <w:rFonts w:ascii="Times New Roman" w:eastAsia="Courier New" w:hAnsi="Times New Roman" w:cs="Times New Roman"/>
          <w:b/>
          <w:bCs/>
          <w:color w:val="000000"/>
          <w:kern w:val="0"/>
          <w:sz w:val="24"/>
          <w:szCs w:val="24"/>
          <w:lang w:eastAsia="ru-RU"/>
        </w:rPr>
        <w:t>Окислителем при горении обычно бывает:</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0" w:right="846" w:bottom="0" w:left="1701" w:header="0" w:footer="0" w:gutter="0"/>
          <w:cols w:space="708"/>
        </w:sectPr>
      </w:pPr>
    </w:p>
    <w:p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лимонная</w:t>
      </w:r>
    </w:p>
    <w:p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б) кислород</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уксусная</w:t>
      </w:r>
    </w:p>
    <w:p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 xml:space="preserve">кислота. </w:t>
      </w:r>
    </w:p>
    <w:p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воздуха.</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эссенция.</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num="2" w:space="708" w:equalWidth="0">
            <w:col w:w="2570" w:space="166"/>
            <w:col w:w="6622" w:space="0"/>
          </w:cols>
        </w:sectPr>
      </w:pPr>
    </w:p>
    <w:p w:rsidR="003705A8" w:rsidRPr="003705A8" w:rsidRDefault="003705A8"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p>
    <w:p w:rsidR="003705A8" w:rsidRPr="003705A8" w:rsidRDefault="00107843"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r w:rsidRPr="00107843">
        <w:rPr>
          <w:rFonts w:ascii="Times New Roman" w:eastAsiaTheme="minorEastAsia" w:hAnsi="Times New Roman" w:cs="Times New Roman"/>
          <w:noProof/>
          <w:kern w:val="0"/>
          <w:sz w:val="24"/>
          <w:szCs w:val="24"/>
          <w:lang w:eastAsia="ru-RU"/>
        </w:rPr>
        <w:lastRenderedPageBreak/>
        <w:pict>
          <v:group id="Группа 3" o:spid="_x0000_s1035" style="position:absolute;margin-left:83.65pt;margin-top:2.15pt;width:470.7pt;height:36.5pt;z-index:-251651072;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" o:allowincell="f">
            <v:shape id="Shape 208" o:spid="_x0000_s1027" style="position:absolute;width:59780;height:2316;visibility:visible" coordsize="5978017,231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" adj="0,,0" path="m,231646l,,5978017,r,231646l,231646xe" stroked="f">
              <v:stroke joinstyle="round"/>
              <v:formulas/>
              <v:path arrowok="t" o:connecttype="custom" o:connectlocs="0,2316;0,0;59780,0;59780,2316;0,2316" o:connectangles="0,0,0,0,0" textboxrect="0,0,5978017,231646"/>
            </v:shape>
            <v:shape id="Shape 209" o:spid="_x0000_s1028"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b/>
          <w:bCs/>
          <w:color w:val="000000"/>
          <w:kern w:val="0"/>
          <w:sz w:val="24"/>
          <w:szCs w:val="24"/>
          <w:lang w:eastAsia="ru-RU"/>
        </w:rPr>
        <w:t>10.Где безопаснее находиться людям в зале кинотеатра, если в нём мало зрителей?</w:t>
      </w:r>
    </w:p>
    <w:p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там, где хорошо видно экран; </w:t>
      </w:r>
    </w:p>
    <w:p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там, где удобно;</w:t>
      </w:r>
    </w:p>
    <w:p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там, где меньше всего других зрителей; </w:t>
      </w:r>
    </w:p>
    <w:p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неподалеку от других зрителей</w:t>
      </w:r>
    </w:p>
    <w:p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Раздел 3. (выберите один верный вариант ответа) </w:t>
      </w:r>
    </w:p>
    <w:p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11.Зачем необходимо следить заложнику?</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space="708"/>
        </w:sectPr>
      </w:pPr>
    </w:p>
    <w:p w:rsidR="003705A8" w:rsidRPr="003705A8" w:rsidRDefault="003705A8" w:rsidP="003705A8">
      <w:pPr>
        <w:widowControl w:val="0"/>
        <w:spacing w:after="200" w:line="275" w:lineRule="auto"/>
        <w:ind w:right="-167"/>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за погодой;</w:t>
      </w:r>
    </w:p>
    <w:p w:rsidR="003705A8" w:rsidRPr="003705A8" w:rsidRDefault="003705A8" w:rsidP="003705A8">
      <w:pPr>
        <w:widowControl w:val="0"/>
        <w:spacing w:after="200" w:line="275" w:lineRule="auto"/>
        <w:ind w:right="-16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поведением преступников и их намерениями</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за социальной средой</w:t>
      </w:r>
      <w:bookmarkEnd w:id="55"/>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за окружающей средой</w:t>
      </w: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before="40" w:after="55"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12.Что особенно важно при борьбе с пожаром?</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наличие</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наличие</w:t>
      </w: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воды</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большого количества людей в квартире</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402" w:space="166"/>
            <w:col w:w="6790" w:space="0"/>
          </w:cols>
        </w:sectPr>
      </w:pPr>
    </w:p>
    <w:p w:rsidR="003705A8" w:rsidRPr="003705A8" w:rsidRDefault="003705A8" w:rsidP="003705A8">
      <w:pPr>
        <w:widowControl w:val="0"/>
        <w:spacing w:before="48"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в) быстрая реакция на тушение пожара в первые минуты возгорания</w:t>
      </w:r>
    </w:p>
    <w:p w:rsidR="003705A8" w:rsidRPr="003705A8" w:rsidRDefault="00107843" w:rsidP="003705A8">
      <w:pPr>
        <w:widowControl w:val="0"/>
        <w:spacing w:after="200" w:line="275" w:lineRule="auto"/>
        <w:ind w:right="69"/>
        <w:rPr>
          <w:rFonts w:ascii="Times New Roman" w:eastAsia="Courier New" w:hAnsi="Times New Roman" w:cs="Times New Roman"/>
          <w:color w:val="000000"/>
          <w:kern w:val="0"/>
          <w:sz w:val="24"/>
          <w:szCs w:val="24"/>
          <w:lang w:eastAsia="ru-RU"/>
        </w:rPr>
      </w:pPr>
      <w:r w:rsidRPr="00107843">
        <w:rPr>
          <w:rFonts w:ascii="Times New Roman" w:eastAsiaTheme="minorEastAsia" w:hAnsi="Times New Roman" w:cs="Times New Roman"/>
          <w:noProof/>
          <w:kern w:val="0"/>
          <w:sz w:val="24"/>
          <w:szCs w:val="24"/>
          <w:lang w:eastAsia="ru-RU"/>
        </w:rPr>
        <w:pict>
          <v:group id="Группа 2" o:spid="_x0000_s1032" style="position:absolute;margin-left:83.65pt;margin-top:36.25pt;width:470.7pt;height:18.25pt;z-index:-251650048;mso-position-horizontal-relative:page" coordsize="59780,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" o:allowincell="f">
            <v:shape id="Shape 213" o:spid="_x0000_s1034"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" adj="0,,0" path="m,l,231647r5978017,l5978017,,,xe" stroked="f">
              <v:stroke joinstyle="round"/>
              <v:formulas/>
              <v:path arrowok="t" o:connecttype="custom" o:connectlocs="0,0;0,2316;59780,2316;59780,0;0,0" o:connectangles="0,0,0,0,0" textboxrect="0,0,5978017,231647"/>
            </v:shape>
            <v:shape id="Shape 214" o:spid="_x0000_s1033" style="position:absolute;left:4754;width:50148;height:2011;visibility:visible" coordsize="5014847,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" adj="0,,0" path="m,l,201168r5014847,l5014847,,,xe" stroked="f">
              <v:stroke joinstyle="round"/>
              <v:formulas/>
              <v:path arrowok="t" o:connecttype="custom" o:connectlocs="0,0;0,2011;50148,2011;50148,0;0,0" o:connectangles="0,0,0,0,0" textboxrect="0,0,5014847,201168"/>
            </v:shape>
            <w10:wrap anchorx="page"/>
          </v:group>
        </w:pict>
      </w:r>
      <w:r w:rsidR="003705A8" w:rsidRPr="003705A8">
        <w:rPr>
          <w:rFonts w:ascii="Times New Roman" w:eastAsia="Courier New" w:hAnsi="Times New Roman" w:cs="Times New Roman"/>
          <w:color w:val="000000"/>
          <w:kern w:val="0"/>
          <w:sz w:val="24"/>
          <w:szCs w:val="24"/>
          <w:lang w:eastAsia="ru-RU"/>
        </w:rPr>
        <w:t>г) быстрая реакция на тушение пожара в первые часы возгорания</w:t>
      </w: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0" w:right="846" w:bottom="0" w:left="1701" w:header="0" w:footer="0" w:gutter="0"/>
          <w:cols w:space="708"/>
        </w:sectPr>
      </w:pPr>
    </w:p>
    <w:p w:rsidR="003705A8" w:rsidRPr="003705A8" w:rsidRDefault="003705A8" w:rsidP="003705A8">
      <w:pPr>
        <w:widowControl w:val="0"/>
        <w:spacing w:after="200" w:line="276" w:lineRule="auto"/>
        <w:ind w:right="237"/>
        <w:rPr>
          <w:rFonts w:ascii="Times New Roman" w:eastAsia="Courier New" w:hAnsi="Times New Roman" w:cs="Times New Roman"/>
          <w:b/>
          <w:bCs/>
          <w:color w:val="333333"/>
          <w:kern w:val="0"/>
          <w:sz w:val="24"/>
          <w:szCs w:val="24"/>
          <w:lang w:eastAsia="ru-RU"/>
        </w:rPr>
      </w:pPr>
      <w:bookmarkStart w:id="56" w:name="_page_34_0"/>
      <w:r w:rsidRPr="003705A8">
        <w:rPr>
          <w:rFonts w:ascii="Times New Roman" w:eastAsia="Courier New" w:hAnsi="Times New Roman" w:cs="Times New Roman"/>
          <w:b/>
          <w:bCs/>
          <w:color w:val="333333"/>
          <w:kern w:val="0"/>
          <w:sz w:val="24"/>
          <w:szCs w:val="24"/>
          <w:lang w:eastAsia="ru-RU"/>
        </w:rPr>
        <w:lastRenderedPageBreak/>
        <w:t>14.До какого возраста нельзя ездить на велосипеде по дорогам и улицам?</w:t>
      </w:r>
    </w:p>
    <w:p w:rsidR="003705A8" w:rsidRPr="003705A8" w:rsidRDefault="00107843"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107843">
        <w:rPr>
          <w:rFonts w:ascii="Times New Roman" w:eastAsiaTheme="minorEastAsia" w:hAnsi="Times New Roman" w:cs="Times New Roman"/>
          <w:noProof/>
          <w:kern w:val="0"/>
          <w:sz w:val="24"/>
          <w:szCs w:val="24"/>
          <w:lang w:eastAsia="ru-RU"/>
        </w:rPr>
        <w:pict>
          <v:group id="Группа 1" o:spid="_x0000_s1029" style="position:absolute;left:0;text-align:left;margin-left:83.65pt;margin-top:53.95pt;width:470.7pt;height:36.5pt;z-index:-251652096;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" o:allowincell="f">
            <v:shape id="Shape 221" o:spid="_x0000_s1031"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" adj="0,,0" path="m,231647l,,5978017,r,231647l,231647xe" stroked="f">
              <v:stroke joinstyle="round"/>
              <v:formulas/>
              <v:path arrowok="t" o:connecttype="custom" o:connectlocs="0,2316;0,0;59780,0;59780,2316;0,2316" o:connectangles="0,0,0,0,0" textboxrect="0,0,5978017,231647"/>
            </v:shape>
            <v:shape id="Shape 222" o:spid="_x0000_s1030"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color w:val="000000"/>
          <w:kern w:val="0"/>
          <w:sz w:val="24"/>
          <w:szCs w:val="24"/>
          <w:lang w:eastAsia="ru-RU"/>
        </w:rPr>
        <w:t xml:space="preserve">а) до 12 лет; </w:t>
      </w:r>
    </w:p>
    <w:p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до 14 лет;</w:t>
      </w:r>
    </w:p>
    <w:p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до 16 лет.</w:t>
      </w:r>
    </w:p>
    <w:p w:rsidR="003705A8" w:rsidRPr="003705A8" w:rsidRDefault="003705A8" w:rsidP="003705A8">
      <w:pPr>
        <w:widowControl w:val="0"/>
        <w:spacing w:after="200" w:line="276" w:lineRule="auto"/>
        <w:ind w:right="-166"/>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15.Верно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ли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утверждение: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«Покидая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здание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время пожара, не пользуйтесь лифтом, он может отключ</w:t>
      </w:r>
      <w:r w:rsidRPr="003705A8">
        <w:rPr>
          <w:rFonts w:ascii="Times New Roman" w:eastAsia="Courier New" w:hAnsi="Times New Roman" w:cs="Times New Roman"/>
          <w:b/>
          <w:bCs/>
          <w:color w:val="000000"/>
          <w:spacing w:val="1"/>
          <w:kern w:val="0"/>
          <w:sz w:val="24"/>
          <w:szCs w:val="24"/>
          <w:lang w:eastAsia="ru-RU"/>
        </w:rPr>
        <w:t>и</w:t>
      </w:r>
      <w:r w:rsidRPr="003705A8">
        <w:rPr>
          <w:rFonts w:ascii="Times New Roman" w:eastAsia="Courier New" w:hAnsi="Times New Roman" w:cs="Times New Roman"/>
          <w:b/>
          <w:bCs/>
          <w:color w:val="000000"/>
          <w:kern w:val="0"/>
          <w:sz w:val="24"/>
          <w:szCs w:val="24"/>
          <w:lang w:eastAsia="ru-RU"/>
        </w:rPr>
        <w:t>ться»?</w:t>
      </w:r>
    </w:p>
    <w:p w:rsidR="003705A8" w:rsidRPr="003705A8" w:rsidRDefault="003705A8" w:rsidP="003705A8">
      <w:pPr>
        <w:widowControl w:val="0"/>
        <w:spacing w:after="200" w:line="276" w:lineRule="auto"/>
        <w:ind w:right="6789"/>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t>а) верно</w:t>
      </w:r>
    </w:p>
    <w:p w:rsidR="003705A8" w:rsidRPr="003705A8" w:rsidRDefault="003705A8" w:rsidP="003705A8">
      <w:pPr>
        <w:widowControl w:val="0"/>
        <w:spacing w:after="200" w:line="276" w:lineRule="auto"/>
        <w:ind w:right="678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неверно</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частично верно</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15" w:line="14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Раздел 4. (выберите один верный вариант ответа)</w:t>
      </w: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16. В какой период в России была сформирована регулярная армия?</w:t>
      </w:r>
    </w:p>
    <w:p w:rsidR="003705A8" w:rsidRPr="003705A8" w:rsidRDefault="00BF4389" w:rsidP="003705A8">
      <w:pPr>
        <w:widowControl w:val="0"/>
        <w:spacing w:before="7" w:after="48"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4" w:right="846" w:bottom="0" w:left="1701" w:header="0" w:footer="0" w:gutter="0"/>
          <w:cols w:space="708"/>
        </w:sectPr>
      </w:pPr>
      <w:r>
        <w:rPr>
          <w:rFonts w:ascii="Times New Roman" w:eastAsia="Courier New" w:hAnsi="Times New Roman" w:cs="Times New Roman"/>
          <w:color w:val="000000"/>
          <w:kern w:val="0"/>
          <w:sz w:val="24"/>
          <w:szCs w:val="24"/>
          <w:lang w:eastAsia="ru-RU"/>
        </w:rPr>
        <w:t xml:space="preserve">а)  </w:t>
      </w:r>
      <w:r w:rsidR="003705A8" w:rsidRPr="003705A8">
        <w:rPr>
          <w:rFonts w:ascii="Times New Roman" w:eastAsia="Courier New" w:hAnsi="Times New Roman" w:cs="Times New Roman"/>
          <w:color w:val="000000"/>
          <w:kern w:val="0"/>
          <w:sz w:val="24"/>
          <w:szCs w:val="24"/>
          <w:lang w:eastAsia="ru-RU"/>
        </w:rPr>
        <w:t xml:space="preserve">1701 </w:t>
      </w:r>
      <w:r w:rsidR="003705A8" w:rsidRPr="003705A8">
        <w:rPr>
          <w:rFonts w:ascii="Times New Roman" w:eastAsia="Courier New" w:hAnsi="Times New Roman" w:cs="Times New Roman"/>
          <w:color w:val="000000"/>
          <w:spacing w:val="1"/>
          <w:kern w:val="0"/>
          <w:sz w:val="24"/>
          <w:szCs w:val="24"/>
          <w:lang w:eastAsia="ru-RU"/>
        </w:rPr>
        <w:t>-</w:t>
      </w:r>
      <w:r w:rsidR="003705A8" w:rsidRPr="003705A8">
        <w:rPr>
          <w:rFonts w:ascii="Times New Roman" w:eastAsia="Courier New" w:hAnsi="Times New Roman" w:cs="Times New Roman"/>
          <w:color w:val="000000"/>
          <w:kern w:val="0"/>
          <w:sz w:val="24"/>
          <w:szCs w:val="24"/>
          <w:lang w:eastAsia="ru-RU"/>
        </w:rPr>
        <w:t xml:space="preserve">         </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 xml:space="preserve"> 1711гг.</w:t>
      </w:r>
    </w:p>
    <w:p w:rsidR="003705A8" w:rsidRPr="003705A8" w:rsidRDefault="00BF4389"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Pr>
          <w:rFonts w:ascii="Times New Roman" w:eastAsia="Courier New" w:hAnsi="Times New Roman" w:cs="Times New Roman"/>
          <w:color w:val="000000"/>
          <w:kern w:val="0"/>
          <w:sz w:val="24"/>
          <w:szCs w:val="24"/>
          <w:lang w:eastAsia="ru-RU"/>
        </w:rPr>
        <w:lastRenderedPageBreak/>
        <w:t xml:space="preserve">б)  </w:t>
      </w:r>
      <w:r w:rsidR="003705A8" w:rsidRPr="003705A8">
        <w:rPr>
          <w:rFonts w:ascii="Times New Roman" w:eastAsia="Courier New" w:hAnsi="Times New Roman" w:cs="Times New Roman"/>
          <w:color w:val="000000"/>
          <w:kern w:val="0"/>
          <w:sz w:val="24"/>
          <w:szCs w:val="24"/>
          <w:lang w:eastAsia="ru-RU"/>
        </w:rPr>
        <w:t>991</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w:t>
      </w:r>
    </w:p>
    <w:p w:rsidR="003705A8" w:rsidRPr="003705A8" w:rsidRDefault="003705A8"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1812 </w:t>
      </w:r>
      <w:r w:rsidRPr="003705A8">
        <w:rPr>
          <w:rFonts w:ascii="Times New Roman" w:eastAsia="Courier New" w:hAnsi="Times New Roman" w:cs="Times New Roman"/>
          <w:color w:val="000000"/>
          <w:spacing w:val="1"/>
          <w:kern w:val="0"/>
          <w:sz w:val="24"/>
          <w:szCs w:val="24"/>
          <w:lang w:eastAsia="ru-RU"/>
        </w:rPr>
        <w:t>-</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 1938 </w:t>
      </w:r>
      <w:r w:rsidRPr="003705A8">
        <w:rPr>
          <w:rFonts w:ascii="Times New Roman" w:eastAsia="Courier New" w:hAnsi="Times New Roman" w:cs="Times New Roman"/>
          <w:color w:val="000000"/>
          <w:spacing w:val="1"/>
          <w:kern w:val="0"/>
          <w:sz w:val="24"/>
          <w:szCs w:val="24"/>
          <w:lang w:eastAsia="ru-RU"/>
        </w:rPr>
        <w:t>-</w:t>
      </w:r>
    </w:p>
    <w:p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 xml:space="preserve">1993 гг. </w:t>
      </w:r>
    </w:p>
    <w:p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11814 гг.</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1941 гг.</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235" w:space="166"/>
            <w:col w:w="6957" w:space="0"/>
          </w:cols>
        </w:sectPr>
      </w:pPr>
    </w:p>
    <w:p w:rsidR="003705A8" w:rsidRPr="003705A8" w:rsidRDefault="003705A8" w:rsidP="003705A8">
      <w:pPr>
        <w:widowControl w:val="0"/>
        <w:spacing w:before="40"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454645"/>
          <w:kern w:val="0"/>
          <w:sz w:val="24"/>
          <w:szCs w:val="24"/>
          <w:lang w:eastAsia="ru-RU"/>
        </w:rPr>
        <w:lastRenderedPageBreak/>
        <w:t xml:space="preserve">17. </w:t>
      </w:r>
      <w:r w:rsidRPr="003705A8">
        <w:rPr>
          <w:rFonts w:ascii="Times New Roman" w:eastAsia="Courier New" w:hAnsi="Times New Roman" w:cs="Times New Roman"/>
          <w:b/>
          <w:bCs/>
          <w:color w:val="000000"/>
          <w:kern w:val="0"/>
          <w:sz w:val="24"/>
          <w:szCs w:val="24"/>
          <w:lang w:eastAsia="ru-RU"/>
        </w:rPr>
        <w:t>Воинская обязанность граждан РФ, это:</w:t>
      </w:r>
    </w:p>
    <w:p w:rsidR="003705A8" w:rsidRPr="003705A8" w:rsidRDefault="003705A8" w:rsidP="003705A8">
      <w:pPr>
        <w:widowControl w:val="0"/>
        <w:spacing w:before="55"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Установленный законодательством РФ порядок службы по призыву в рядах Российской Армии;</w:t>
      </w:r>
    </w:p>
    <w:p w:rsidR="003705A8" w:rsidRPr="003705A8" w:rsidRDefault="003705A8" w:rsidP="003705A8">
      <w:pPr>
        <w:widowControl w:val="0"/>
        <w:spacing w:before="1"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Обязанность граждан своевременно являться по повестке в военный комиссариат и не допускать уклонения от службы в Армии;</w:t>
      </w:r>
    </w:p>
    <w:p w:rsidR="00B50E04"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Обязанность проходить службу по призыву и состоять в запасе ВС;</w:t>
      </w:r>
      <w:bookmarkEnd w:id="56"/>
    </w:p>
    <w:p w:rsidR="003705A8" w:rsidRPr="003705A8"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г) Воинский учет, призыв и прохождение военной службы, пребывание в </w:t>
      </w:r>
    </w:p>
    <w:p w:rsidR="003705A8" w:rsidRPr="003705A8" w:rsidRDefault="003705A8" w:rsidP="003705A8">
      <w:pPr>
        <w:widowControl w:val="0"/>
        <w:spacing w:before="3" w:after="200" w:line="275" w:lineRule="auto"/>
        <w:ind w:right="40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запасе, прохождение военных сборов.</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18. Когда осуществляется первоначальная постановка на воинский учет граждан мужского пола:</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с 17 лет до 18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с 16 лет до 17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при достижении возраста 18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в год достижения 17 лет (с января по март включительно).</w:t>
      </w:r>
      <w:r w:rsidRPr="003705A8">
        <w:rPr>
          <w:rFonts w:ascii="Times New Roman" w:eastAsiaTheme="minorEastAsia" w:hAnsi="Times New Roman" w:cs="Times New Roman"/>
          <w:kern w:val="0"/>
          <w:sz w:val="24"/>
          <w:szCs w:val="24"/>
          <w:lang w:eastAsia="ru-RU"/>
        </w:rPr>
        <w:tab/>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19. Общее руководство Вооруженными силами РФ осуществляет: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Министр обороны РФ;</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Президент РФ;</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в) Генеральный штаб обороны РФ; </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r w:rsidRPr="003705A8">
        <w:rPr>
          <w:rFonts w:ascii="Times New Roman" w:eastAsiaTheme="minorEastAsia" w:hAnsi="Times New Roman" w:cs="Times New Roman"/>
          <w:kern w:val="0"/>
          <w:sz w:val="24"/>
          <w:szCs w:val="24"/>
          <w:lang w:eastAsia="ru-RU"/>
        </w:rPr>
        <w:t>г) Совет безопасности РФ.</w:t>
      </w:r>
    </w:p>
    <w:p w:rsidR="003705A8" w:rsidRPr="003705A8" w:rsidRDefault="003705A8" w:rsidP="003705A8">
      <w:pPr>
        <w:widowControl w:val="0"/>
        <w:spacing w:after="200" w:line="276" w:lineRule="auto"/>
        <w:ind w:right="116"/>
        <w:rPr>
          <w:rFonts w:ascii="Times New Roman" w:eastAsia="Courier New" w:hAnsi="Times New Roman" w:cs="Times New Roman"/>
          <w:b/>
          <w:bCs/>
          <w:color w:val="000000"/>
          <w:kern w:val="0"/>
          <w:sz w:val="24"/>
          <w:szCs w:val="24"/>
          <w:lang w:eastAsia="ru-RU"/>
        </w:rPr>
      </w:pPr>
      <w:bookmarkStart w:id="57" w:name="_page_35_0"/>
      <w:r w:rsidRPr="003705A8">
        <w:rPr>
          <w:rFonts w:ascii="Times New Roman" w:eastAsia="Courier New" w:hAnsi="Times New Roman" w:cs="Times New Roman"/>
          <w:b/>
          <w:bCs/>
          <w:color w:val="000000"/>
          <w:kern w:val="0"/>
          <w:sz w:val="24"/>
          <w:szCs w:val="24"/>
          <w:lang w:eastAsia="ru-RU"/>
        </w:rPr>
        <w:lastRenderedPageBreak/>
        <w:t xml:space="preserve">20. Альтернативная гражданская служба </w:t>
      </w:r>
      <w:r w:rsidRPr="003705A8">
        <w:rPr>
          <w:rFonts w:ascii="Times New Roman" w:eastAsia="Courier New" w:hAnsi="Times New Roman" w:cs="Times New Roman"/>
          <w:b/>
          <w:bCs/>
          <w:color w:val="000000"/>
          <w:spacing w:val="1"/>
          <w:kern w:val="0"/>
          <w:sz w:val="24"/>
          <w:szCs w:val="24"/>
          <w:lang w:eastAsia="ru-RU"/>
        </w:rPr>
        <w:t>—</w:t>
      </w:r>
      <w:r w:rsidRPr="003705A8">
        <w:rPr>
          <w:rFonts w:ascii="Times New Roman" w:eastAsia="Courier New" w:hAnsi="Times New Roman" w:cs="Times New Roman"/>
          <w:b/>
          <w:bCs/>
          <w:color w:val="000000"/>
          <w:kern w:val="0"/>
          <w:sz w:val="24"/>
          <w:szCs w:val="24"/>
          <w:lang w:eastAsia="ru-RU"/>
        </w:rPr>
        <w:t xml:space="preserve"> это особый вид трудовой деятельности …</w:t>
      </w:r>
    </w:p>
    <w:p w:rsidR="003705A8" w:rsidRPr="003705A8" w:rsidRDefault="003705A8" w:rsidP="003705A8">
      <w:pPr>
        <w:widowControl w:val="0"/>
        <w:spacing w:before="1"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регламентированный трудовым законодательством и к понятию воинской обязанности не имеет никакого отношения;</w:t>
      </w:r>
    </w:p>
    <w:p w:rsidR="003705A8" w:rsidRPr="003705A8" w:rsidRDefault="003705A8" w:rsidP="003705A8">
      <w:pPr>
        <w:widowControl w:val="0"/>
        <w:spacing w:after="200" w:line="276" w:lineRule="auto"/>
        <w:ind w:right="6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в форме добровольной, оплачиваемой по контракту работы в сфере культуры, искусства и народных промыслов, исключительно опытными специалистами в этой сфере деятельности;</w:t>
      </w:r>
    </w:p>
    <w:p w:rsidR="003705A8" w:rsidRPr="003705A8" w:rsidRDefault="003705A8" w:rsidP="003705A8">
      <w:pPr>
        <w:widowControl w:val="0"/>
        <w:spacing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осуществляемой гражданами взамен военной службы по призыву;</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 обеспечению безопасности государства.</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0"/>
        <w:rPr>
          <w:rFonts w:ascii="Times New Roman" w:eastAsia="Courier New" w:hAnsi="Times New Roman" w:cs="Times New Roman"/>
          <w:b/>
          <w:bCs/>
          <w:color w:val="000000"/>
          <w:spacing w:val="17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5. (выберите один верный вариант ответа)</w:t>
      </w:r>
    </w:p>
    <w:p w:rsidR="003705A8" w:rsidRPr="003705A8" w:rsidRDefault="003705A8" w:rsidP="003705A8">
      <w:pPr>
        <w:widowControl w:val="0"/>
        <w:spacing w:after="200" w:line="276" w:lineRule="auto"/>
        <w:ind w:right="-5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21. Если в ране находится инородный предмет необходимо:</w:t>
      </w:r>
    </w:p>
    <w:p w:rsidR="003705A8" w:rsidRPr="003705A8" w:rsidRDefault="003705A8" w:rsidP="003705A8">
      <w:pPr>
        <w:widowControl w:val="0"/>
        <w:spacing w:before="7"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срочно извлечь его из раны,</w:t>
      </w:r>
    </w:p>
    <w:p w:rsidR="003705A8" w:rsidRPr="003705A8" w:rsidRDefault="003705A8" w:rsidP="003705A8">
      <w:pPr>
        <w:widowControl w:val="0"/>
        <w:spacing w:before="47" w:after="200" w:line="276" w:lineRule="auto"/>
        <w:ind w:right="-9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 извлекать из раны инородный предмет, наложить повязку вокруг него, вызвать скорую медицинскую помощь,</w:t>
      </w:r>
    </w:p>
    <w:p w:rsidR="003705A8" w:rsidRPr="003705A8" w:rsidRDefault="003705A8" w:rsidP="003705A8">
      <w:pPr>
        <w:widowControl w:val="0"/>
        <w:spacing w:after="200" w:line="275"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не предпринимать никаких действий, вызвать скорую медицинскую помощь,</w:t>
      </w: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обработать рану йодом, закрыть ее стерильной салфеткой, вызвать скорую медицинскую помощь.</w:t>
      </w:r>
      <w:bookmarkEnd w:id="57"/>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80" w:lineRule="auto"/>
        <w:ind w:right="1802"/>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22. К первой помощи при переломах относятся:</w:t>
      </w:r>
    </w:p>
    <w:p w:rsidR="003705A8" w:rsidRPr="003705A8" w:rsidRDefault="003705A8" w:rsidP="003705A8">
      <w:pPr>
        <w:widowControl w:val="0"/>
        <w:spacing w:after="200" w:line="280" w:lineRule="auto"/>
        <w:ind w:right="180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иммобилизация конечности,</w:t>
      </w:r>
    </w:p>
    <w:p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охлаждение области перелома </w:t>
      </w:r>
    </w:p>
    <w:p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обильное питье,</w:t>
      </w:r>
    </w:p>
    <w:p w:rsidR="003705A8" w:rsidRPr="003705A8" w:rsidRDefault="003705A8" w:rsidP="003705A8">
      <w:pPr>
        <w:widowControl w:val="0"/>
        <w:spacing w:after="200" w:line="275" w:lineRule="auto"/>
        <w:ind w:right="57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обеспечение притока кислорода пострадавшему, д) наложение повязки при необходимости.</w:t>
      </w: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76" w:lineRule="auto"/>
        <w:ind w:right="573"/>
        <w:rPr>
          <w:rFonts w:eastAsiaTheme="minorEastAsia"/>
          <w:color w:val="000000"/>
          <w:kern w:val="0"/>
          <w:lang w:eastAsia="ru-RU"/>
        </w:rPr>
        <w:sectPr w:rsidR="003705A8" w:rsidRPr="003705A8" w:rsidSect="00D306C9">
          <w:headerReference w:type="default" r:id="rId8"/>
          <w:pgSz w:w="11906" w:h="16838"/>
          <w:pgMar w:top="1134" w:right="846" w:bottom="0" w:left="1701" w:header="0" w:footer="0" w:gutter="0"/>
          <w:cols w:space="708"/>
        </w:sectPr>
      </w:pPr>
    </w:p>
    <w:p w:rsidR="003705A8" w:rsidRPr="003705A8" w:rsidRDefault="003705A8" w:rsidP="003705A8">
      <w:pPr>
        <w:widowControl w:val="0"/>
        <w:spacing w:after="200" w:line="276" w:lineRule="auto"/>
        <w:ind w:right="-167"/>
        <w:rPr>
          <w:rFonts w:ascii="Times New Roman" w:eastAsia="Courier New" w:hAnsi="Times New Roman" w:cs="Times New Roman"/>
          <w:b/>
          <w:bCs/>
          <w:color w:val="000000"/>
          <w:kern w:val="0"/>
          <w:sz w:val="24"/>
          <w:szCs w:val="24"/>
          <w:lang w:eastAsia="ru-RU"/>
        </w:rPr>
      </w:pPr>
      <w:bookmarkStart w:id="58" w:name="_page_36_0"/>
      <w:r w:rsidRPr="003705A8">
        <w:rPr>
          <w:rFonts w:ascii="Times New Roman" w:eastAsia="Courier New" w:hAnsi="Times New Roman" w:cs="Times New Roman"/>
          <w:b/>
          <w:bCs/>
          <w:color w:val="000000"/>
          <w:kern w:val="0"/>
          <w:sz w:val="24"/>
          <w:szCs w:val="24"/>
          <w:lang w:eastAsia="ru-RU"/>
        </w:rPr>
        <w:lastRenderedPageBreak/>
        <w:t>23.Кровоостанавливающи</w:t>
      </w:r>
      <w:r w:rsidRPr="003705A8">
        <w:rPr>
          <w:rFonts w:ascii="Times New Roman" w:eastAsia="Courier New" w:hAnsi="Times New Roman" w:cs="Times New Roman"/>
          <w:b/>
          <w:bCs/>
          <w:color w:val="000000"/>
          <w:spacing w:val="130"/>
          <w:kern w:val="0"/>
          <w:sz w:val="24"/>
          <w:szCs w:val="24"/>
          <w:lang w:eastAsia="ru-RU"/>
        </w:rPr>
        <w:t>й</w:t>
      </w:r>
      <w:r w:rsidRPr="003705A8">
        <w:rPr>
          <w:rFonts w:ascii="Times New Roman" w:eastAsia="Courier New" w:hAnsi="Times New Roman" w:cs="Times New Roman"/>
          <w:b/>
          <w:bCs/>
          <w:color w:val="000000"/>
          <w:kern w:val="0"/>
          <w:sz w:val="24"/>
          <w:szCs w:val="24"/>
          <w:lang w:eastAsia="ru-RU"/>
        </w:rPr>
        <w:t>жгу</w:t>
      </w:r>
      <w:r w:rsidRPr="003705A8">
        <w:rPr>
          <w:rFonts w:ascii="Times New Roman" w:eastAsia="Courier New" w:hAnsi="Times New Roman" w:cs="Times New Roman"/>
          <w:b/>
          <w:bCs/>
          <w:color w:val="000000"/>
          <w:spacing w:val="131"/>
          <w:kern w:val="0"/>
          <w:sz w:val="24"/>
          <w:szCs w:val="24"/>
          <w:lang w:eastAsia="ru-RU"/>
        </w:rPr>
        <w:t>т</w:t>
      </w:r>
      <w:r w:rsidRPr="003705A8">
        <w:rPr>
          <w:rFonts w:ascii="Times New Roman" w:eastAsia="Courier New" w:hAnsi="Times New Roman" w:cs="Times New Roman"/>
          <w:b/>
          <w:bCs/>
          <w:color w:val="000000"/>
          <w:kern w:val="0"/>
          <w:sz w:val="24"/>
          <w:szCs w:val="24"/>
          <w:lang w:eastAsia="ru-RU"/>
        </w:rPr>
        <w:t>накладываетсян</w:t>
      </w:r>
      <w:r w:rsidRPr="003705A8">
        <w:rPr>
          <w:rFonts w:ascii="Times New Roman" w:eastAsia="Courier New" w:hAnsi="Times New Roman" w:cs="Times New Roman"/>
          <w:b/>
          <w:bCs/>
          <w:color w:val="000000"/>
          <w:spacing w:val="131"/>
          <w:kern w:val="0"/>
          <w:sz w:val="24"/>
          <w:szCs w:val="24"/>
          <w:lang w:eastAsia="ru-RU"/>
        </w:rPr>
        <w:t>е</w:t>
      </w:r>
      <w:r w:rsidRPr="003705A8">
        <w:rPr>
          <w:rFonts w:ascii="Times New Roman" w:eastAsia="Courier New" w:hAnsi="Times New Roman" w:cs="Times New Roman"/>
          <w:b/>
          <w:bCs/>
          <w:color w:val="000000"/>
          <w:kern w:val="0"/>
          <w:sz w:val="24"/>
          <w:szCs w:val="24"/>
          <w:lang w:eastAsia="ru-RU"/>
        </w:rPr>
        <w:t>более</w:t>
      </w:r>
      <w:r w:rsidRPr="003705A8">
        <w:rPr>
          <w:rFonts w:ascii="Times New Roman" w:eastAsia="Courier New" w:hAnsi="Times New Roman" w:cs="Times New Roman"/>
          <w:b/>
          <w:bCs/>
          <w:color w:val="000000"/>
          <w:spacing w:val="132"/>
          <w:kern w:val="0"/>
          <w:sz w:val="24"/>
          <w:szCs w:val="24"/>
          <w:lang w:eastAsia="ru-RU"/>
        </w:rPr>
        <w:t>.</w:t>
      </w:r>
      <w:r w:rsidRPr="003705A8">
        <w:rPr>
          <w:rFonts w:ascii="Times New Roman" w:eastAsia="Courier New" w:hAnsi="Times New Roman" w:cs="Times New Roman"/>
          <w:b/>
          <w:bCs/>
          <w:color w:val="000000"/>
          <w:kern w:val="0"/>
          <w:sz w:val="24"/>
          <w:szCs w:val="24"/>
          <w:lang w:eastAsia="ru-RU"/>
        </w:rPr>
        <w:t>Чем на:</w:t>
      </w:r>
    </w:p>
    <w:p w:rsidR="003705A8" w:rsidRPr="003705A8" w:rsidRDefault="003705A8" w:rsidP="003705A8">
      <w:pPr>
        <w:widowControl w:val="0"/>
        <w:spacing w:after="200" w:line="276" w:lineRule="auto"/>
        <w:ind w:right="41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1 час в теплое время года, 30 мин. В холодное время года,</w:t>
      </w:r>
    </w:p>
    <w:p w:rsidR="003705A8" w:rsidRPr="003705A8" w:rsidRDefault="003705A8" w:rsidP="003705A8">
      <w:pPr>
        <w:widowControl w:val="0"/>
        <w:spacing w:after="200" w:line="276" w:lineRule="auto"/>
        <w:ind w:right="74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2 час в теплое время года, 1 час. В холодное время года,</w:t>
      </w:r>
    </w:p>
    <w:p w:rsidR="003705A8" w:rsidRPr="003705A8" w:rsidRDefault="003705A8" w:rsidP="003705A8">
      <w:pPr>
        <w:widowControl w:val="0"/>
        <w:spacing w:after="200" w:line="276" w:lineRule="auto"/>
        <w:ind w:right="24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30 мин. в теплое время года, 1 час. В холодное время года,</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до прибытия скорой медицинской помощи.</w:t>
      </w:r>
    </w:p>
    <w:p w:rsidR="003705A8" w:rsidRPr="003705A8" w:rsidRDefault="003705A8" w:rsidP="003705A8">
      <w:pPr>
        <w:widowControl w:val="0"/>
        <w:spacing w:before="36" w:after="200" w:line="276" w:lineRule="auto"/>
        <w:ind w:right="-16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24.Пострадавшему</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с</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признаками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травмы</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живота</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и</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таза рекомендуется придать:</w:t>
      </w:r>
    </w:p>
    <w:p w:rsidR="003705A8" w:rsidRPr="003705A8" w:rsidRDefault="003705A8" w:rsidP="003705A8">
      <w:pPr>
        <w:widowControl w:val="0"/>
        <w:spacing w:before="7" w:after="200" w:line="276" w:lineRule="auto"/>
        <w:ind w:right="10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положение на спине с приподнятыми нога</w:t>
      </w:r>
      <w:r w:rsidRPr="003705A8">
        <w:rPr>
          <w:rFonts w:ascii="Times New Roman" w:eastAsia="Courier New" w:hAnsi="Times New Roman" w:cs="Times New Roman"/>
          <w:color w:val="000000"/>
          <w:spacing w:val="1"/>
          <w:kern w:val="0"/>
          <w:sz w:val="24"/>
          <w:szCs w:val="24"/>
          <w:lang w:eastAsia="ru-RU"/>
        </w:rPr>
        <w:t>м</w:t>
      </w:r>
      <w:r w:rsidRPr="003705A8">
        <w:rPr>
          <w:rFonts w:ascii="Times New Roman" w:eastAsia="Courier New" w:hAnsi="Times New Roman" w:cs="Times New Roman"/>
          <w:color w:val="000000"/>
          <w:kern w:val="0"/>
          <w:sz w:val="24"/>
          <w:szCs w:val="24"/>
          <w:lang w:eastAsia="ru-RU"/>
        </w:rPr>
        <w:t>и, б) устойчивое боковое положение,</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полу сидячее положение,</w:t>
      </w:r>
    </w:p>
    <w:p w:rsidR="003705A8" w:rsidRPr="003705A8" w:rsidRDefault="003705A8" w:rsidP="003705A8">
      <w:pPr>
        <w:widowControl w:val="0"/>
        <w:spacing w:before="47" w:after="200" w:line="275" w:lineRule="auto"/>
        <w:ind w:right="192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положение на спине с полусогнутыми и разведенными ногами.</w:t>
      </w:r>
    </w:p>
    <w:p w:rsidR="003705A8" w:rsidRPr="003705A8" w:rsidRDefault="003705A8" w:rsidP="003705A8">
      <w:pPr>
        <w:widowControl w:val="0"/>
        <w:spacing w:after="200" w:line="276" w:lineRule="auto"/>
        <w:ind w:right="-16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25.Выберите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несколько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правильных</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ответов.</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Состояния,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 которых оказывается первая помощь:</w:t>
      </w:r>
    </w:p>
    <w:p w:rsidR="003705A8" w:rsidRPr="003705A8" w:rsidRDefault="003705A8" w:rsidP="003705A8">
      <w:pPr>
        <w:widowControl w:val="0"/>
        <w:spacing w:before="2"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наружные кровотечения,</w:t>
      </w:r>
    </w:p>
    <w:p w:rsidR="003705A8" w:rsidRPr="003705A8" w:rsidRDefault="003705A8" w:rsidP="003705A8">
      <w:pPr>
        <w:widowControl w:val="0"/>
        <w:spacing w:before="47" w:after="200" w:line="276" w:lineRule="auto"/>
        <w:ind w:right="225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остановка дыхания, кровообращения, в) отравления,</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внутреннее кровотечение,</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д) острые инфекционные заболевания,</w:t>
      </w:r>
    </w:p>
    <w:p w:rsidR="003705A8" w:rsidRPr="003705A8" w:rsidRDefault="003705A8" w:rsidP="003705A8">
      <w:pPr>
        <w:widowControl w:val="0"/>
        <w:spacing w:before="47" w:after="200" w:line="276" w:lineRule="auto"/>
        <w:ind w:right="74"/>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е) обморожения и другие эффекты низких температур, ж) отсутствие сознания,</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з) вывихи,</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и) инородные тела в верхних дыхательных путях</w:t>
      </w:r>
    </w:p>
    <w:p w:rsidR="003705A8" w:rsidRPr="003705A8" w:rsidRDefault="003705A8" w:rsidP="003705A8">
      <w:pPr>
        <w:spacing w:after="13" w:line="160" w:lineRule="exact"/>
        <w:rPr>
          <w:rFonts w:ascii="Courier New" w:eastAsia="Courier New" w:hAnsi="Courier New" w:cs="Courier New"/>
          <w:kern w:val="0"/>
          <w:sz w:val="16"/>
          <w:szCs w:val="16"/>
          <w:lang w:eastAsia="ru-RU"/>
        </w:rPr>
      </w:pPr>
    </w:p>
    <w:bookmarkEnd w:id="58"/>
    <w:p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t>Ключ к тесту входной контроль</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p>
    <w:tbl>
      <w:tblPr>
        <w:tblStyle w:val="a4"/>
        <w:tblW w:w="0" w:type="auto"/>
        <w:tblLook w:val="04A0"/>
      </w:tblPr>
      <w:tblGrid>
        <w:gridCol w:w="3190"/>
        <w:gridCol w:w="3190"/>
        <w:gridCol w:w="3191"/>
      </w:tblGrid>
      <w:tr w:rsidR="003705A8" w:rsidRPr="003705A8" w:rsidTr="00BF4389">
        <w:tc>
          <w:tcPr>
            <w:tcW w:w="3190"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Раздел/ Вопрос</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теста</w:t>
            </w:r>
          </w:p>
        </w:tc>
        <w:tc>
          <w:tcPr>
            <w:tcW w:w="3190"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Планируемый дисциплинарный</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(предметный) результат</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tc>
        <w:tc>
          <w:tcPr>
            <w:tcW w:w="3191"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Правильный ответ</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Раздел 1./ вопрос 1.</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ПРб.02</w:t>
            </w:r>
          </w:p>
        </w:tc>
        <w:tc>
          <w:tcPr>
            <w:tcW w:w="3191" w:type="dxa"/>
          </w:tcPr>
          <w:p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1.физические – электрический ток, воздействие подвижной части оборудования, падение с высоты из-за отсутствия ограждения, пожар, воздействие шума, вибрации</w:t>
            </w:r>
          </w:p>
          <w:p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2.химические – попадание в воздух токсичных, мутагенных, раздражающих химических веществ 3.биологические – работа с бактериями, грибками, патогенными микроорганизмами, укус животными, раздавливание животными 4.эргономические – несоблюдение допустимых показателей тяжести, напряженности</w:t>
            </w:r>
          </w:p>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5.природные опасности – скользкие поверхности, образованные льдом, воздействие солнечного лучистого тепла, удары молнии, воздействие порывов ветра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Раздел 1./ вопрос 2</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ПРб.08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3. </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ПРб.03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ключ ниже по тексту Раздел 1. вопрос 3</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Прб.09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6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А,Б,В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Раздел 2./ вопрос 7</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8.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9.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10.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Прб.01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11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09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12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13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Раздел 3./ вопрос 15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16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17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18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19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20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21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22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23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 В</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704069" w:rsidRPr="00142641" w:rsidRDefault="00704069" w:rsidP="00704069">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704069" w:rsidRPr="00142641" w:rsidRDefault="00704069" w:rsidP="00704069">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704069" w:rsidRDefault="00704069" w:rsidP="00704069">
      <w:pPr>
        <w:shd w:val="clear" w:color="auto" w:fill="FFFFFF"/>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25</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 </w:t>
      </w:r>
    </w:p>
    <w:p w:rsidR="00704069" w:rsidRPr="00142641" w:rsidRDefault="00704069" w:rsidP="00704069">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25</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23</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22-20</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9</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16</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04771F" w:rsidRPr="003705A8" w:rsidRDefault="0004771F"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2. МАТЕРИАЛЫ ОЦЕНОЧНЫХ СРЕДСТВ ДЛЯ ПРОВЕДЕНИЯ ТЕКУЩЕГО КОНТРОЛЯ</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№1</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Назначение</w:t>
      </w:r>
      <w:r w:rsidRPr="003705A8">
        <w:rPr>
          <w:rFonts w:ascii="Times New Roman" w:eastAsia="Times New Roman" w:hAnsi="Times New Roman" w:cs="Times New Roman"/>
          <w:kern w:val="0"/>
          <w:sz w:val="24"/>
          <w:szCs w:val="24"/>
          <w:lang w:eastAsia="ru-RU"/>
        </w:rPr>
        <w:t xml:space="preserve"> проверочной работы:</w:t>
      </w:r>
    </w:p>
    <w:p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kern w:val="0"/>
          <w:sz w:val="24"/>
          <w:szCs w:val="24"/>
          <w:lang w:eastAsia="ru-RU"/>
        </w:rPr>
        <w:t xml:space="preserve"> «Мир опасностей современной молодежи».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Задачи</w:t>
      </w:r>
      <w:r w:rsidRPr="003705A8">
        <w:rPr>
          <w:rFonts w:ascii="Times New Roman" w:eastAsia="Times New Roman" w:hAnsi="Times New Roman" w:cs="Times New Roman"/>
          <w:kern w:val="0"/>
          <w:sz w:val="24"/>
          <w:szCs w:val="24"/>
          <w:lang w:eastAsia="ru-RU"/>
        </w:rPr>
        <w:t xml:space="preserve"> проведения проверочной работы:</w:t>
      </w:r>
    </w:p>
    <w:p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kern w:val="0"/>
          <w:sz w:val="24"/>
          <w:szCs w:val="24"/>
          <w:lang w:eastAsia="ru-RU"/>
        </w:rPr>
        <w:t>Мир опасностей современной молодежи</w:t>
      </w:r>
      <w:r w:rsidRPr="003705A8">
        <w:rPr>
          <w:rFonts w:ascii="Times New Roman" w:eastAsia="Times New Roman" w:hAnsi="Times New Roman" w:cs="Times New Roman"/>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предоставить подросткам возможность самореализации в учебной деятельности;</w:t>
      </w:r>
    </w:p>
    <w:p w:rsidR="003705A8" w:rsidRPr="003705A8" w:rsidRDefault="00A3165C" w:rsidP="003705A8">
      <w:pPr>
        <w:spacing w:after="0" w:line="240" w:lineRule="auto"/>
        <w:jc w:val="both"/>
        <w:rPr>
          <w:rFonts w:ascii="Times New Roman" w:eastAsiaTheme="minorEastAsia" w:hAnsi="Times New Roman"/>
          <w:kern w:val="0"/>
          <w:lang w:eastAsia="ru-RU"/>
        </w:rPr>
      </w:pPr>
      <w:r>
        <w:rPr>
          <w:rFonts w:ascii="Times New Roman" w:eastAsia="Times New Roman" w:hAnsi="Times New Roman" w:cs="Times New Roman"/>
          <w:kern w:val="0"/>
          <w:sz w:val="24"/>
          <w:szCs w:val="24"/>
          <w:lang w:eastAsia="ru-RU"/>
        </w:rPr>
        <w:t xml:space="preserve">– </w:t>
      </w:r>
      <w:r w:rsidR="003705A8" w:rsidRPr="003705A8">
        <w:rPr>
          <w:rFonts w:ascii="Times New Roman" w:eastAsia="Times New Roman" w:hAnsi="Times New Roman" w:cs="Times New Roman"/>
          <w:kern w:val="0"/>
          <w:sz w:val="24"/>
          <w:szCs w:val="24"/>
          <w:lang w:eastAsia="ru-RU"/>
        </w:rPr>
        <w:t>определить пути совершенствования преподавания тематического раздела «</w:t>
      </w:r>
      <w:r w:rsidR="003705A8" w:rsidRPr="003705A8">
        <w:rPr>
          <w:rFonts w:ascii="Times New Roman" w:eastAsiaTheme="minorEastAsia" w:hAnsi="Times New Roman"/>
          <w:kern w:val="0"/>
          <w:sz w:val="24"/>
          <w:szCs w:val="24"/>
          <w:lang w:eastAsia="ru-RU"/>
        </w:rPr>
        <w:t>Мир опасностей современной молодежи</w:t>
      </w:r>
      <w:r w:rsidR="003705A8" w:rsidRPr="003705A8">
        <w:rPr>
          <w:rFonts w:ascii="Times New Roman" w:eastAsia="Times New Roman" w:hAnsi="Times New Roman" w:cs="Times New Roman"/>
          <w:kern w:val="0"/>
          <w:sz w:val="24"/>
          <w:szCs w:val="24"/>
          <w:lang w:eastAsia="ru-RU"/>
        </w:rPr>
        <w:t>»</w:t>
      </w:r>
      <w:r w:rsidR="003705A8" w:rsidRPr="003705A8">
        <w:rPr>
          <w:rFonts w:ascii="Times New Roman" w:eastAsia="Times New Roman" w:hAnsi="Times New Roman" w:cs="Times New Roman"/>
          <w:color w:val="1A1A1A"/>
          <w:kern w:val="0"/>
          <w:sz w:val="24"/>
          <w:szCs w:val="24"/>
          <w:lang w:eastAsia="ru-RU"/>
        </w:rPr>
        <w:t xml:space="preserve"> курса «</w:t>
      </w:r>
      <w:r w:rsidR="003705A8" w:rsidRPr="003705A8">
        <w:rPr>
          <w:rFonts w:ascii="Times New Roman" w:eastAsiaTheme="minorEastAsia" w:hAnsi="Times New Roman"/>
          <w:bCs/>
          <w:kern w:val="0"/>
          <w:sz w:val="24"/>
          <w:szCs w:val="24"/>
          <w:lang w:eastAsia="ar-SA"/>
        </w:rPr>
        <w:t>Основы безопасности жизнедеятельности</w:t>
      </w:r>
      <w:r w:rsidR="003705A8" w:rsidRPr="003705A8">
        <w:rPr>
          <w:rFonts w:ascii="Times New Roman" w:eastAsia="Times New Roman" w:hAnsi="Times New Roman" w:cs="Times New Roman"/>
          <w:color w:val="1A1A1A"/>
          <w:kern w:val="0"/>
          <w:sz w:val="24"/>
          <w:szCs w:val="24"/>
          <w:lang w:eastAsia="ru-RU"/>
        </w:rPr>
        <w:t>»</w:t>
      </w:r>
      <w:r w:rsidR="003705A8" w:rsidRPr="003705A8">
        <w:rPr>
          <w:rFonts w:ascii="Times New Roman" w:eastAsia="Times New Roman" w:hAnsi="Times New Roman" w:cs="Times New Roman"/>
          <w:kern w:val="0"/>
          <w:sz w:val="24"/>
          <w:szCs w:val="24"/>
          <w:lang w:eastAsia="ru-RU"/>
        </w:rPr>
        <w:t xml:space="preserve">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kern w:val="0"/>
          <w:sz w:val="24"/>
          <w:szCs w:val="24"/>
          <w:lang w:eastAsia="ru-RU"/>
        </w:rPr>
        <w:t xml:space="preserve">Проверочная работа </w:t>
      </w:r>
      <w:r w:rsidRPr="003705A8">
        <w:rPr>
          <w:rFonts w:ascii="Times New Roman" w:eastAsia="Times New Roman" w:hAnsi="Times New Roman" w:cs="Times New Roman"/>
          <w:kern w:val="0"/>
          <w:sz w:val="24"/>
          <w:szCs w:val="24"/>
          <w:lang w:eastAsia="ru-RU"/>
        </w:rPr>
        <w:t>состоит из 15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FF0000"/>
          <w:kern w:val="0"/>
          <w:sz w:val="24"/>
          <w:szCs w:val="24"/>
          <w:lang w:eastAsia="ru-RU"/>
        </w:rPr>
      </w:pPr>
    </w:p>
    <w:p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b/>
          <w:kern w:val="0"/>
          <w:sz w:val="24"/>
          <w:szCs w:val="24"/>
          <w:lang w:eastAsia="ru-RU"/>
        </w:rPr>
        <w:t>Раздел 1. Мир опасностей современной молодежи</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b/>
          <w:kern w:val="0"/>
          <w:lang w:eastAsia="ru-RU"/>
        </w:rPr>
      </w:pPr>
    </w:p>
    <w:p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 Физические, химические, биологические и социальные опасности называются ________  опасностей. (вставьте пропущенное слово)</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субъектами;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объектами;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видами;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источниками.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2. Факторы, приводящие в определенных условиях к травматическим повреждениям или резким нарушениям здоровья человека, называется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интенсивными;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вредными;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опасными;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рискованным</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3.Потенциальной опасностью называется возможность воздействия на человека ____________  факторов.</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неблагоприятных или несовместимых с жизнью;</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производственных;</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личностных;</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социальных.</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4. Главным способом достижения безопасности является: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устранение опасностей в системе «человек - среда обитания»;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устранение потенциальных опасностей в системе «человек - среда обитания»;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повышение информированности населения.</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5. Пассажира транспортного средства опасности подстерегают…</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только при посадке и высадке;</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при посадке, высадке, собственно в поездке и аварийной ситуации;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только в случае возникновения аварийной ситуации;</w:t>
      </w:r>
    </w:p>
    <w:p w:rsidR="003705A8" w:rsidRPr="003705A8" w:rsidRDefault="00A57FDC"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Pr>
          <w:rFonts w:ascii="Times New Roman" w:eastAsia="Times New Roman" w:hAnsi="Times New Roman" w:cs="Times New Roman"/>
          <w:color w:val="000000"/>
          <w:kern w:val="0"/>
          <w:sz w:val="24"/>
          <w:szCs w:val="27"/>
          <w:lang w:eastAsia="ru-RU"/>
        </w:rPr>
        <w:t>г) только во время движения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6. Выберите наиболее надежную точку опоры внутри движущегося трамвая, троллейбуса или автобуса: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горизонтальный поручень над головой;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поручень спинки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вертикальный поручень у дверей;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горизонтальный поручень у заднего стекла.</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7. Происшествие, повлекшее за собой гибель людей, разрушение воздушного транспорта, судна или    его бесследное исчезновение, называется…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крушением;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поломкой воздушного судна;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авиационной катастрофой;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аварией.</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8. К основным причинам аварий на городском транспорте не относится …</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ошибки диспетчера;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низкая квалификация водителя;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недисциплинированность участников дорожного движения;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интенсивность транспортных потоков.</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9. При отказе тормозов транспортного средства (автобуса) необходимо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поспешить на помощь водителю; в) положить перед собой мягкие вещи, упереться ногами и руками в спинку впереди стоящего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постараться покинуть автобус, выбив окно или открыв дверь;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положить перед собой мягкие вещи, упереться ногами и руками в спинку впереди стоящего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встать в проходе и крепко ухватиться за поручни.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10. Оказавшись заложником, необходимо придерживаться следующих правил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вести себя покладисто, спокойно и, по возможности миролюбиво, внимательно следить за поведением преступников, но требования их не выполнять под любым предлогом;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не падать духом, постараться отобрать у них оружие, а в случае удобной и безопасной возможности, бежать;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 возможности выполнять требования преступников, не противоречить им, не рисковать жизнью окружающих и своей собственной, не допускать истерик и паники;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не переносить лишения, оскорбления и унижения, гордо смотреть преступнику в глаза, действовать по принципу «лучшая защита — это нападение».</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11. Если вы находитесь в заложниках и ранены, необходимо …</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набрать по телефону 03 и вызвать «Скорую помощь»;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поскольку вы ранены, встать и самостоятельно пойти к выходу;</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попросить террористов вызвать врача;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стараться меньше двигаться и, тем самым сократить потерю крови.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12. Что стоит на вершине иерархий потребностей пирамиды Маслоу?</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любовь;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физиологические потребности;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самоактуализация;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потребность в уважении;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13. Для предотвращения, профилактики, тушения пожаров в России существует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служба спасения;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аварийная служба;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войска гражданской обороны;</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государственная противопожарная служба МЧС России.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 Выбрать несколько правильных ответов. Способы приспособления человека к новым климатогеографическим условиям: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полное голодание;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постепенность;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соблюдение режима труда и отдыха;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одежда, соответствующая климату;</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полноценное питание.</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14.Алгоритм действий при разливе в помещении ртути: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наложить карантин на 7 дней;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максимально собрать ртуть в банку с водой;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вывести лишних людей из помещения;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сообщить в центр демеркуризации;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надеть средства защиты органов дыхания</w:t>
      </w: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Правильный ответ на каждое из заданий  оценивается 1 баллом; неполный, неверный ответ или его отсутствие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pPr w:leftFromText="180" w:rightFromText="180" w:vertAnchor="text" w:tblpY="1"/>
        <w:tblOverlap w:val="never"/>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tabs>
                <w:tab w:val="left" w:pos="1060"/>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tabs>
                <w:tab w:val="left" w:pos="148"/>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 xml:space="preserve">                                 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br w:type="textWrapping" w:clear="all"/>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15-13</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12-11</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№2</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bookmarkStart w:id="59" w:name="_Hlk156221586"/>
      <w:r w:rsidRPr="003705A8">
        <w:rPr>
          <w:rFonts w:ascii="Times New Roman" w:eastAsia="Times New Roman" w:hAnsi="Times New Roman" w:cs="Times New Roman"/>
          <w:color w:val="1A1A1A"/>
          <w:kern w:val="0"/>
          <w:sz w:val="24"/>
          <w:szCs w:val="24"/>
          <w:lang w:eastAsia="ru-RU"/>
        </w:rPr>
        <w:t>«</w:t>
      </w:r>
      <w:bookmarkStart w:id="60" w:name="_Hlk156221653"/>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w:t>
      </w:r>
    </w:p>
    <w:bookmarkEnd w:id="59"/>
    <w:bookmarkEnd w:id="60"/>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определить уровень усвоения содержания образования по тематическому </w:t>
      </w:r>
      <w:r w:rsidR="00E045B0">
        <w:rPr>
          <w:rFonts w:ascii="Times New Roman" w:eastAsia="Times New Roman" w:hAnsi="Times New Roman" w:cs="Times New Roman"/>
          <w:color w:val="1A1A1A"/>
          <w:kern w:val="0"/>
          <w:sz w:val="24"/>
          <w:szCs w:val="24"/>
          <w:lang w:eastAsia="ru-RU"/>
        </w:rPr>
        <w:t xml:space="preserve">разделу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xml:space="preserve">» </w:t>
      </w:r>
      <w:bookmarkStart w:id="61" w:name="_Hlk156305099"/>
      <w:r w:rsidRPr="003705A8">
        <w:rPr>
          <w:rFonts w:ascii="Times New Roman" w:eastAsia="Times New Roman" w:hAnsi="Times New Roman" w:cs="Times New Roman"/>
          <w:color w:val="1A1A1A"/>
          <w:kern w:val="0"/>
          <w:sz w:val="24"/>
          <w:szCs w:val="24"/>
          <w:lang w:eastAsia="ru-RU"/>
        </w:rPr>
        <w:t xml:space="preserve">курса </w:t>
      </w:r>
      <w:bookmarkStart w:id="62" w:name="_Hlk156223435"/>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bCs/>
          <w:kern w:val="0"/>
          <w:sz w:val="24"/>
          <w:szCs w:val="24"/>
          <w:lang w:eastAsia="ar-SA"/>
        </w:rPr>
        <w:t>Основы безопасности жизнедеятельности</w:t>
      </w:r>
      <w:bookmarkEnd w:id="62"/>
      <w:r w:rsidRPr="003705A8">
        <w:rPr>
          <w:rFonts w:ascii="Times New Roman" w:eastAsia="Times New Roman" w:hAnsi="Times New Roman" w:cs="Times New Roman"/>
          <w:color w:val="1A1A1A"/>
          <w:kern w:val="0"/>
          <w:sz w:val="24"/>
          <w:szCs w:val="24"/>
          <w:lang w:eastAsia="ru-RU"/>
        </w:rPr>
        <w:t>»;</w:t>
      </w:r>
      <w:bookmarkEnd w:id="61"/>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Максимальный балл за выполнение  всей работы – 13 баллов.</w:t>
      </w:r>
    </w:p>
    <w:p w:rsidR="00416979" w:rsidRPr="003705A8" w:rsidRDefault="0041697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Методы оценки риска</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Кто должен соблюдать ПДД в России?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Водители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Пешеходы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Пассажиры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Водители и пешеходы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Главной причиной гибели людей при пожарах является: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Ожоги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Воздействие токсичных продуктов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Падающие конструкции горящего здания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Что такое риск?</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Сочетание вероятности и последствий наступления события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Опасность травмирования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Чрезвычайная ситуация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Окислителем при горении обычно бывает: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Лимонная кислота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Б)Кислород воздуха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Уксусная эссенция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Где безопаснее находиться людям в зале кинотеатра, если в нём</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мало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А) Там, где хорошо видно экран</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Там, где удобно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Там, где меньше всего других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Неподалеку от других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Каковы опасные факторы пожара?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Повышенная температура, задымление, изменение состава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газовой среды, пламя, искры, токсичные продукты горения и термического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разложения, пониженная концентрация кислорода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Потеря ориентации в пространстве, задымление, искры,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открытое пламя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Открытое пламя, шум, дезориентация в пространстве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Опасными факторами пожара являются: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Пламя, искры и тепловой поток; снижение видимости в дыму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Снижение концентрации кислорода в воздухе; повышение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 вероятный взрыв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Повышенная концентрация отравляющих продуктов горения 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термического разложения; пламя, искры и тепловой поток; снижение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видимости в дыму; снижение концентрации кислорода в воздухе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Назовите методы террористов: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Обещание материальных благ и льгот населению</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Взрывы и поджоги мест массового нахождения людей, захват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больниц, роддомов и др.</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Правовое урегулирование проблемных ситуаций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Демонстрация катастрофических результатов террора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Эвакуационный выход это - …</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Выход, ведущий на путь эвакуации, непосредственно наружу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или в безопасную зону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Выход для эвакуации персонала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Выход ведущий из помещения наружу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A57FDC"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Pr>
          <w:rFonts w:ascii="Times New Roman" w:eastAsia="Times New Roman" w:hAnsi="Times New Roman" w:cs="Times New Roman"/>
          <w:color w:val="1A1A1A"/>
          <w:kern w:val="0"/>
          <w:sz w:val="24"/>
          <w:szCs w:val="24"/>
          <w:lang w:eastAsia="ru-RU"/>
        </w:rPr>
        <w:t xml:space="preserve">10. </w:t>
      </w:r>
      <w:r w:rsidR="003705A8" w:rsidRPr="003705A8">
        <w:rPr>
          <w:rFonts w:ascii="Times New Roman" w:eastAsia="Times New Roman" w:hAnsi="Times New Roman" w:cs="Times New Roman"/>
          <w:color w:val="1A1A1A"/>
          <w:kern w:val="0"/>
          <w:sz w:val="24"/>
          <w:szCs w:val="24"/>
          <w:lang w:eastAsia="ru-RU"/>
        </w:rPr>
        <w:t>В задымленном помещении отыскивать пострадавших</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необходимо: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 вертикальном положении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ползком или пригнувшись</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накрывшись с головой мокрой плотной тканью</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зигзагообразно, от угла к углу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 в гражданском противогазе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3" w:name="_Hlk156305345"/>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A57FDC"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Pr>
          <w:rFonts w:ascii="Times New Roman" w:eastAsia="Times New Roman" w:hAnsi="Times New Roman" w:cs="Times New Roman"/>
          <w:i/>
          <w:color w:val="1A1A1A"/>
          <w:kern w:val="0"/>
          <w:sz w:val="24"/>
          <w:szCs w:val="24"/>
          <w:lang w:eastAsia="ru-RU"/>
        </w:rPr>
        <w:t>Критерии оценивания заданий</w:t>
      </w:r>
      <w:r w:rsidR="003705A8" w:rsidRPr="003705A8">
        <w:rPr>
          <w:rFonts w:ascii="Times New Roman" w:eastAsia="Times New Roman" w:hAnsi="Times New Roman" w:cs="Times New Roman"/>
          <w:i/>
          <w:color w:val="1A1A1A"/>
          <w:kern w:val="0"/>
          <w:sz w:val="24"/>
          <w:szCs w:val="24"/>
          <w:lang w:eastAsia="ru-RU"/>
        </w:rPr>
        <w:t>.</w:t>
      </w:r>
    </w:p>
    <w:p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А,Б,Г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bookmarkEnd w:id="63"/>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13-11</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7-6</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pacing w:after="0" w:line="270" w:lineRule="atLeast"/>
        <w:jc w:val="both"/>
        <w:rPr>
          <w:rFonts w:ascii="Times New Roman" w:eastAsia="Times New Roman" w:hAnsi="Times New Roman" w:cs="Times New Roman"/>
          <w:color w:val="333333"/>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№3</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тематических разделов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тематическим разделам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w:t>
      </w:r>
      <w:r w:rsidR="00E045B0">
        <w:rPr>
          <w:rFonts w:ascii="Times New Roman" w:eastAsia="Times New Roman" w:hAnsi="Times New Roman" w:cs="Times New Roman"/>
          <w:color w:val="1A1A1A"/>
          <w:kern w:val="0"/>
          <w:sz w:val="24"/>
          <w:szCs w:val="24"/>
          <w:lang w:eastAsia="ru-RU"/>
        </w:rPr>
        <w:t xml:space="preserve">одавания тематических разделов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00A3165C">
        <w:rPr>
          <w:rFonts w:ascii="Times New Roman" w:eastAsia="Times New Roman" w:hAnsi="Times New Roman" w:cs="Times New Roman"/>
          <w:color w:val="1A1A1A"/>
          <w:kern w:val="0"/>
          <w:sz w:val="24"/>
          <w:szCs w:val="24"/>
          <w:lang w:eastAsia="ru-RU"/>
        </w:rPr>
        <w:t>» курса</w:t>
      </w:r>
      <w:r w:rsidRPr="003705A8">
        <w:rPr>
          <w:rFonts w:ascii="Times New Roman" w:eastAsia="Times New Roman" w:hAnsi="Times New Roman" w:cs="Times New Roman"/>
          <w:color w:val="1A1A1A"/>
          <w:kern w:val="0"/>
          <w:sz w:val="24"/>
          <w:szCs w:val="24"/>
          <w:lang w:eastAsia="ru-RU"/>
        </w:rPr>
        <w:t xml:space="preserve">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xml:space="preserve">Диагностическая работа состоит из двух частей, в 1 части-10 заданий. во 2 части-три задания.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w:t>
      </w:r>
      <w:r w:rsidRPr="00B50E04">
        <w:rPr>
          <w:rFonts w:ascii="Times New Roman" w:eastAsia="Times New Roman" w:hAnsi="Times New Roman" w:cs="Times New Roman"/>
          <w:kern w:val="0"/>
          <w:sz w:val="24"/>
          <w:szCs w:val="24"/>
          <w:lang w:eastAsia="ru-RU"/>
        </w:rPr>
        <w:t>22</w:t>
      </w:r>
      <w:r w:rsidRPr="003705A8">
        <w:rPr>
          <w:rFonts w:ascii="Times New Roman" w:eastAsia="Times New Roman" w:hAnsi="Times New Roman" w:cs="Times New Roman"/>
          <w:color w:val="1A1A1A"/>
          <w:kern w:val="0"/>
          <w:sz w:val="24"/>
          <w:szCs w:val="24"/>
          <w:lang w:eastAsia="ru-RU"/>
        </w:rPr>
        <w:t xml:space="preserve"> балла.</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pacing w:after="0" w:line="240" w:lineRule="auto"/>
        <w:rPr>
          <w:rFonts w:ascii="Times New Roman" w:eastAsia="Times New Roman" w:hAnsi="Times New Roman" w:cs="Times New Roman"/>
          <w:vanish/>
          <w:kern w:val="0"/>
          <w:sz w:val="24"/>
          <w:szCs w:val="24"/>
          <w:lang w:eastAsia="ru-RU"/>
        </w:rPr>
      </w:pPr>
    </w:p>
    <w:tbl>
      <w:tblPr>
        <w:tblW w:w="167" w:type="pct"/>
        <w:jc w:val="center"/>
        <w:tblCellSpacing w:w="15" w:type="dxa"/>
        <w:tblLook w:val="04A0"/>
      </w:tblPr>
      <w:tblGrid>
        <w:gridCol w:w="195"/>
        <w:gridCol w:w="135"/>
      </w:tblGrid>
      <w:tr w:rsidR="003705A8" w:rsidRPr="003705A8" w:rsidTr="00BF4389">
        <w:trPr>
          <w:tblCellSpacing w:w="15" w:type="dxa"/>
          <w:jc w:val="center"/>
        </w:trPr>
        <w:tc>
          <w:tcPr>
            <w:tcW w:w="141" w:type="dxa"/>
            <w:tcMar>
              <w:top w:w="15" w:type="dxa"/>
              <w:left w:w="15" w:type="dxa"/>
              <w:bottom w:w="15" w:type="dxa"/>
              <w:right w:w="15" w:type="dxa"/>
            </w:tcMar>
            <w:vAlign w:val="center"/>
            <w:hideMark/>
          </w:tcPr>
          <w:p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c>
          <w:tcPr>
            <w:tcW w:w="0" w:type="auto"/>
            <w:tcMar>
              <w:top w:w="15" w:type="dxa"/>
              <w:left w:w="15" w:type="dxa"/>
              <w:bottom w:w="15" w:type="dxa"/>
              <w:right w:w="15" w:type="dxa"/>
            </w:tcMar>
            <w:vAlign w:val="center"/>
            <w:hideMark/>
          </w:tcPr>
          <w:p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r>
    </w:tbl>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1</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1.Зачем необходимо следить заложнику?</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за погодой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за поведением преступников и их намерениями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за социальной средой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за окружающей средой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2. Что особенно важно при борьбе с пожаром?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наличие воды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наличие большого количества людей в квартире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быстрая реакция на тушение пожара в первые минуты возгорания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быстрая реакция на тушение пожара в первые часы возгорания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3. Что является важным для здорового образа жизни?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рациональное питание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личная и общественная гигиена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курение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4. До какого возраста нельзя ездить на велосипеде по дорогам и улицам?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до 12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до 14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до 16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5. Верно ли утверждение: «Покидая здание во время пожара, не пользуйтесь лифтом, он может отключиться»?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неверно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частично 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6. Сколько эвакуационных выходов должно быть в помещениях с одновременным пребыванием 50 человек и более.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один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два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три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два и более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7. При пересечении проезжей части дороги по пешеходному переходу велосипедист должен: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вести велосипед рядом с собой, руководствуясь правилами для пешехода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вести велосипед рядом с собой, руководствуясь правилами для водителей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lastRenderedPageBreak/>
        <w:t>в) быстро проехать пешеходный переход</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8. Для снижения опасности воздействия шума на человека применяются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наушники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шлемофон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виброрукавицы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9. Во время эвакуации в случае возникновения пожара необходимо покинуть здание: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по лестнице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на лифте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через окна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10. При штурме здания при освобождении заложников необходимо: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лечь на пол лицом вниз</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бежать навстречу освободителям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бежать от освободителей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3. 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 Федерации.</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A57FDC" w:rsidRDefault="00A57FDC" w:rsidP="003705A8">
      <w:pPr>
        <w:spacing w:after="0" w:line="240" w:lineRule="auto"/>
        <w:jc w:val="both"/>
        <w:rPr>
          <w:rFonts w:ascii="Times New Roman" w:eastAsiaTheme="minorEastAsia" w:hAnsi="Times New Roman" w:cs="Times New Roman"/>
          <w:b/>
          <w:bCs/>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1A1A1A"/>
          <w:kern w:val="0"/>
          <w:sz w:val="24"/>
          <w:szCs w:val="24"/>
          <w:lang w:eastAsia="ru-RU"/>
        </w:rPr>
        <w:t>Ответ:</w:t>
      </w:r>
      <w:r w:rsidRPr="003705A8">
        <w:rPr>
          <w:rFonts w:ascii="Times New Roman" w:eastAsia="Times New Roman" w:hAnsi="Times New Roman" w:cs="Times New Roman"/>
          <w:color w:val="424242"/>
          <w:kern w:val="0"/>
          <w:sz w:val="24"/>
          <w:szCs w:val="24"/>
          <w:lang w:eastAsia="ru-RU"/>
        </w:rPr>
        <w:t xml:space="preserve"> Сидите или лежите спокойно, не задавая вопросов и не глядя в глаза террористам.</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По возможности размещайтесь подальше от окон, застекленных дверей, проходов, лестниц, лифтов.</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впадайте в панику, оставайтесь всегда внимательным, готовым использовать малейшую возможность спастись.</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Не способствуйте получению захватчиками дополнительной информации о заложниках (спрячьте документы, не говорите о высоком социальном статусе родителей и т.п.).</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При освобождении заложников группой захвата оставайтесь лежать на полу до окончания операции, подчиняйтесь приказам группы по борьбе с терроризмом.</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покидайте помещение без приказа группы по борьбе с терроризмом, при освобождении выходите как можно быстрее.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Ответ: </w:t>
      </w:r>
      <w:r w:rsidRPr="003705A8">
        <w:rPr>
          <w:rFonts w:ascii="Times New Roman" w:eastAsiaTheme="minorEastAsia" w:hAnsi="Times New Roman" w:cs="Times New Roman"/>
          <w:color w:val="000000"/>
          <w:kern w:val="0"/>
          <w:sz w:val="24"/>
          <w:szCs w:val="24"/>
          <w:lang w:eastAsia="ru-RU"/>
        </w:rPr>
        <w:t>сообщите о нападении правоохранительным органам любыми доступными способами.</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Не стремитесь попасть в гущу событий, чтобы снять происходящее на камеру.</w:t>
      </w:r>
    </w:p>
    <w:p w:rsidR="003705A8" w:rsidRPr="003705A8" w:rsidRDefault="003705A8" w:rsidP="003705A8">
      <w:pPr>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heme="minorEastAsia" w:hAnsi="Times New Roman" w:cs="Times New Roman"/>
          <w:color w:val="231F15"/>
          <w:kern w:val="0"/>
          <w:sz w:val="24"/>
          <w:szCs w:val="24"/>
          <w:shd w:val="clear" w:color="auto" w:fill="FFFFFF"/>
          <w:lang w:eastAsia="ru-RU"/>
        </w:rPr>
        <w:t>Если вы находитесь в помещении, то сразу опускайтесь на колени, а еще лучше — ложитесь на пол и отползайте подальше от окон.</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705A8" w:rsidRPr="003705A8" w:rsidRDefault="003705A8" w:rsidP="003705A8">
      <w:pPr>
        <w:shd w:val="clear" w:color="auto" w:fill="FFFFFF"/>
        <w:spacing w:after="200" w:line="276" w:lineRule="auto"/>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lastRenderedPageBreak/>
        <w:t xml:space="preserve"> 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w:t>
      </w:r>
      <w:r w:rsidRPr="003705A8">
        <w:rPr>
          <w:rFonts w:ascii="Times New Roman" w:eastAsiaTheme="minorEastAsia" w:hAnsi="Times New Roman" w:cs="Times New Roman"/>
          <w:b/>
          <w:bCs/>
          <w:color w:val="1A1A1A"/>
          <w:kern w:val="0"/>
          <w:sz w:val="24"/>
          <w:szCs w:val="24"/>
          <w:shd w:val="clear" w:color="auto" w:fill="FFFFFF"/>
          <w:lang w:eastAsia="ru-RU"/>
        </w:rPr>
        <w:t xml:space="preserve"> Федерации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Согласно статье 125 УК РФ оставление человека в опасности,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каждый гражданин обязан оказать любую помощь при необходимости, если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 каким-либо причинам он не может это сделать, обязан сообщить в службу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спасения по номеру 112</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На основании приказа №477 Минздрав</w:t>
      </w:r>
      <w:r w:rsidR="00795E9A">
        <w:rPr>
          <w:rFonts w:ascii="Times New Roman" w:eastAsia="Times New Roman" w:hAnsi="Times New Roman" w:cs="Times New Roman"/>
          <w:color w:val="1A1A1A"/>
          <w:kern w:val="0"/>
          <w:sz w:val="24"/>
          <w:szCs w:val="24"/>
          <w:lang w:eastAsia="ru-RU"/>
        </w:rPr>
        <w:t xml:space="preserve"> </w:t>
      </w:r>
      <w:r w:rsidRPr="003705A8">
        <w:rPr>
          <w:rFonts w:ascii="Times New Roman" w:eastAsia="Times New Roman" w:hAnsi="Times New Roman" w:cs="Times New Roman"/>
          <w:color w:val="1A1A1A"/>
          <w:kern w:val="0"/>
          <w:sz w:val="24"/>
          <w:szCs w:val="24"/>
          <w:lang w:eastAsia="ru-RU"/>
        </w:rPr>
        <w:t>соцразвития. Перечень состояний при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которых оказывается первая медицинская помощь:</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отсутствие сознания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остановка дыхания и кровообращения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кровотечения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инородные тела в верхних дыхательных путях</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травмы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ожоги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отморожения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отравления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4" w:type="dxa"/>
        <w:tblLook w:val="04A0"/>
      </w:tblPr>
      <w:tblGrid>
        <w:gridCol w:w="3828"/>
        <w:gridCol w:w="5670"/>
      </w:tblGrid>
      <w:tr w:rsidR="003705A8" w:rsidRPr="003705A8" w:rsidTr="00BF4389">
        <w:tc>
          <w:tcPr>
            <w:tcW w:w="3828"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 xml:space="preserve">Шкала оценивания </w:t>
            </w:r>
          </w:p>
        </w:tc>
        <w:tc>
          <w:tcPr>
            <w:tcW w:w="5670"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Критерии оценивания</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«отлично»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Все задания выполнены в полном объеме. На все вопросы даны развернутые полные ответы.</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«хорошо»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 Все задания выполнены. На все вопросы даны ответы. Допущены неточности, незначительные ошибки</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«удовлетворительно»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Задания выполнены не в полном объеме или с ошибками. На вопросы даны не полные, поверхностные ответы или не на все вопросы даны ответы.</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«неудовлетворительно»</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Работа не выполнена или выполнена с грубыми ошибками.</w:t>
            </w:r>
          </w:p>
        </w:tc>
      </w:tr>
    </w:tbl>
    <w:p w:rsidR="003705A8" w:rsidRPr="003705A8" w:rsidRDefault="003705A8" w:rsidP="003705A8">
      <w:pPr>
        <w:spacing w:after="0" w:line="240" w:lineRule="auto"/>
        <w:jc w:val="both"/>
        <w:rPr>
          <w:rFonts w:ascii="Times New Roman" w:eastAsiaTheme="minorEastAsia" w:hAnsi="Times New Roman" w:cs="Times New Roman"/>
          <w:b/>
          <w:bCs/>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№4</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военной службы</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военной службы</w:t>
      </w:r>
      <w:r w:rsidR="00E045B0">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из них 5 с записью краткого ответа и 5 задание с развернутым ответом. В работе содержатся задания базового уровня.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Основы военной службы</w:t>
      </w:r>
      <w:r w:rsidRPr="003705A8">
        <w:rPr>
          <w:rFonts w:ascii="Times New Roman" w:eastAsia="Times New Roman" w:hAnsi="Times New Roman" w:cs="Times New Roman"/>
          <w:b/>
          <w:color w:val="1A1A1A"/>
          <w:kern w:val="0"/>
          <w:sz w:val="24"/>
          <w:szCs w:val="24"/>
          <w:lang w:eastAsia="ru-RU"/>
        </w:rPr>
        <w:t xml:space="preserve"> »</w:t>
      </w:r>
      <w:r w:rsidRPr="003705A8">
        <w:rPr>
          <w:rFonts w:ascii="Times New Roman" w:eastAsia="Times New Roman" w:hAnsi="Times New Roman" w:cs="Times New Roman"/>
          <w:vanish/>
          <w:kern w:val="0"/>
          <w:sz w:val="24"/>
          <w:szCs w:val="24"/>
          <w:lang w:eastAsia="ru-RU"/>
        </w:rPr>
        <w:t xml:space="preserve"> Конец формы</w:t>
      </w:r>
    </w:p>
    <w:p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rsidR="003705A8" w:rsidRPr="003705A8" w:rsidRDefault="003705A8" w:rsidP="003705A8">
      <w:pPr>
        <w:pBdr>
          <w:top w:val="single" w:sz="6" w:space="1" w:color="auto"/>
        </w:pBdr>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 Общевоинские уставы: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Это официальные нормативно-правовые документы, регламентирующие несение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службы в ВС, права и обязанности военнослужащих;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Это официальный нормативный документ об организации войск, походных и боевых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порядков;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Это свод правил по соблюдению моральных принципов военнослужащих;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Это свод правил по организации войск.</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2. Какой из государственных документов в ВС России обязывает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служению верности и долга обороны нашего Отечества: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Конституция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Военная присяга;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Кодекс Чести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3. С какого возраста, лица мужского пола, подлежат призыву 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воинскую службу, где защита Отечества является долгом гражданина Российской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18 лет до 27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17 лет до 26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 19 лет до 28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 18 лет до 23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4. Назовите виды военной службы в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по призыву, по контракту, альтернативная;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гражданская, по найму, договорная;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частная, по соглашению сторон, пограничная;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сухопутная, военно-морская, военно-воздушная.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5. Что обязывает воинская дисциплина каждого военнослужащего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выполнять свой воинский долг умело и мужественно;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быть верным военной присяге, строго соблюдать Конституцию</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 законы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стойко переносить трудности военной службы, не щадить своей жизни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15</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для выполнения воинского долга;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честно выполнять приказы командования.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Задание № 6. Что такое воинская дисциплина: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Знать Дисциплинарный Устав Вооруженных сил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Установленный порядок поведения людей, отвечающий сложившимся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обществе нормам права и морали;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Соблюдать ритуал Военной присяги;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Чётко соблюдать распорядок дня воинской части.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7. Когда осуществляется первоначальная постановка на воинский учет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мужского пола: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17 лет до 18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16 лет до 17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 достижении возраста 18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год достижения 17 лет (с января по март включительно).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8. В каком случае на воинский учет становятся граждане РФ женского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пола: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Если обучаются в учебных заведениях, имеющих государственную аккредитацию;</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Если имеют соответствующую строевую выправку и желание служить;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Если имеют военно-учетную специальность;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Если отец или родной брат являются военнослужащими по контракту.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9. Кто осуществляет воинский учет граждан в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Военные комиссариаты районов и городов;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Органы государственной власти;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Штабы воинских частей и гарнизонов;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Органы местного самоуправления.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10. Воинская обязанность граждан РФ, это: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Установленный законодательством РФ порядок службы по призыву в рядах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Российской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Обязанность граждан своевременно являться по повестке в военный комиссариат и не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допускать уклонения от службы в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Обязанность проходить службу по призыву и состоять в запасе ВС;</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Воинский учет, призыв и прохождение военной службы, пребывание в запасе,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прохождение военных сборов.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11. Для чего создаются ВС и устанавливается воинская обязанность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Для осуществления военных действий;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Для сохранения целостности и суверенитета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Для обороны с применением средств вооруженной борьбы;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Для сохранения границ государства.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12. Общее руководство Вооруженными силами РФ осуществляет: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Министр обороны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Президент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Генеральный штаб обороны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Совет безопасности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13. Понятие «отсрочка» подразумевает: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 в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Временное освобождение от призыва на военную службу;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Признание не</w:t>
      </w:r>
      <w:r w:rsidR="00A57FDC">
        <w:rPr>
          <w:rFonts w:ascii="Times New Roman" w:eastAsiaTheme="minorEastAsia" w:hAnsi="Times New Roman" w:cs="Times New Roman"/>
          <w:color w:val="181818"/>
          <w:kern w:val="0"/>
          <w:sz w:val="24"/>
          <w:szCs w:val="24"/>
          <w:lang w:eastAsia="ru-RU"/>
        </w:rPr>
        <w:t xml:space="preserve"> </w:t>
      </w:r>
      <w:r w:rsidRPr="003705A8">
        <w:rPr>
          <w:rFonts w:ascii="Times New Roman" w:eastAsiaTheme="minorEastAsia" w:hAnsi="Times New Roman" w:cs="Times New Roman"/>
          <w:color w:val="181818"/>
          <w:kern w:val="0"/>
          <w:sz w:val="24"/>
          <w:szCs w:val="24"/>
          <w:lang w:eastAsia="ru-RU"/>
        </w:rPr>
        <w:t>годным к военной службе;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Признание ограниченно годным к военной службе.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14. Военно-врачебной комиссией призывник признан временно негодным</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по состоянию здоровья к прохождению военной службы, ему должны предоставить: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Направление на альтернативную службу.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Отсрочку от призыва.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15. В каком Уставе определены общие обязанности солдата (матроса) 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командира отделения?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 Дисциплинарном Уставе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Строевом Уставе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 Уставе внутренней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Уставе гарнизонной и караульной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16. Какие права и свободы имеют военнослужащие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Все общегражданские права и свободы предусмотренные Конституцией Российской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период прохождения военной службы права и свободы на военнослужащих не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Общегражданские права и свободы предусмотренные Конституцией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 на военнослужащих, с ограничениями связанными с особенностями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военной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Все права и свободы указанные в Уставах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17. Система политических, экономических, военных, социальных 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правовых мер по обеспечению готовности государства к защите от вооруженного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нападения, а также защите населения, территории и суверенитета РФ - это: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Система пограничной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Оборона;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Мобилизация,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Национальная безопасность.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18. Назовите основные задачи Вооруженных сил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Обеспечение ядерного сдерживания в интересах предотвращения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ядерной, так и обычной крупномасштабной или региональной войны и осуществление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миротворческой деятельности;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Обеспечение возможности захвата сопредельных территорий в национальных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интересах страны;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Обеспечение надежной защиты страны;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Предотвращение региональных военных конфликтов и мировой войны.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19. С 1705 г. Пётр I увеличил численность русской армии за счёт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комплектования: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Артиллерийских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Кавалерийских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Рекрутских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17</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Гвардейских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№20. Альтернативная гражданская служба это особый вид трудовой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деятельности …</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регламентированный трудовым законодательством и к понятию воинской обязанности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не имеет никакого отношения;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форме добровольной, оплачиваемой по контракту работы в сфере культуры,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искусства и народных промыслов, исключительно опытными специалистами в этой сфере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деятельности;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осуществляемой гражданами взамен военной службы по призыву;</w:t>
      </w:r>
    </w:p>
    <w:p w:rsidR="003705A8" w:rsidRPr="003705A8" w:rsidRDefault="003705A8" w:rsidP="003705A8">
      <w:pPr>
        <w:spacing w:after="0"/>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 обеспечению безопасности государства.</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B50E04" w:rsidRDefault="00B50E04"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4" w:name="_Hlk156312457"/>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bookmarkEnd w:id="64"/>
    <w:p w:rsidR="003705A8" w:rsidRPr="003705A8" w:rsidRDefault="003705A8" w:rsidP="003705A8">
      <w:pPr>
        <w:shd w:val="clear" w:color="auto" w:fill="FFFFFF"/>
        <w:spacing w:after="200" w:line="276" w:lineRule="auto"/>
        <w:rPr>
          <w:rFonts w:ascii="Helvetica" w:eastAsia="Times New Roman" w:hAnsi="Helvetica" w:cs="Helvetica"/>
          <w:color w:val="1A1A1A"/>
          <w:kern w:val="0"/>
          <w:sz w:val="23"/>
          <w:szCs w:val="23"/>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1-20 оценивается 1 баллом; неполный, неверный ответ или его отсутствие – 0 баллов. </w:t>
      </w:r>
    </w:p>
    <w:tbl>
      <w:tblPr>
        <w:tblStyle w:val="a4"/>
        <w:tblW w:w="0" w:type="auto"/>
        <w:tblLook w:val="04A0"/>
      </w:tblPr>
      <w:tblGrid>
        <w:gridCol w:w="1980"/>
        <w:gridCol w:w="7365"/>
      </w:tblGrid>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3</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4</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5</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6</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7</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8</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9</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10</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11</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12</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13</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14</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15</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16</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17</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18</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19</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20</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bl>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20-17</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16-13</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№5</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медицинских знаний»</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медицинских знаний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10 мин. Для выполнения заданий дополнительного оборудования не требуется. Выполнение задания оценивается  количеством баллов. Максимальный балл за выполнение  всей работы – 10 баллов.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Графический диктант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Отметьте ответы на графической шкале: «ДА» или «НЕТ»,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Сильный кашель с откашливанием свидетельствует о полной обструкции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дыхательных путей.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Трупные пятна появляются через 15 минут после прекращения жизнедеятельности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организма.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Продолжительность клинической смерти составляет 3-6 минут.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Необратимым этапом умирания организма является агония.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Для биологической смерти характерно сужение зрачка.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К признакам жизни относят наличие пульса, дыхания, реакции зрачков на свет.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К признакам клинической смерти относят снижение температуры тела до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Трупное окоченение возникает после 2-4 часов после смерти.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 Жалобы на цианоз лица, судорожный кашель, осиплость голоса, боль в гортани,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нехватка воздуха можно отнести к нарушению потребности «быть чистым».</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10 К методу самопомощи при обструкции дыхательных путей можно отнести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повышение эффективности кашлевого толчка.</w:t>
      </w:r>
    </w:p>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Ключ</w:t>
      </w:r>
    </w:p>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w:t>
      </w:r>
    </w:p>
    <w:tbl>
      <w:tblPr>
        <w:tblStyle w:val="a4"/>
        <w:tblW w:w="0" w:type="auto"/>
        <w:tblLook w:val="04A0"/>
      </w:tblPr>
      <w:tblGrid>
        <w:gridCol w:w="869"/>
        <w:gridCol w:w="870"/>
        <w:gridCol w:w="870"/>
        <w:gridCol w:w="870"/>
        <w:gridCol w:w="870"/>
        <w:gridCol w:w="870"/>
        <w:gridCol w:w="870"/>
        <w:gridCol w:w="870"/>
        <w:gridCol w:w="870"/>
        <w:gridCol w:w="871"/>
      </w:tblGrid>
      <w:tr w:rsidR="003705A8" w:rsidRPr="003705A8" w:rsidTr="00BF4389">
        <w:tc>
          <w:tcPr>
            <w:tcW w:w="869"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2</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3</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4</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5</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6</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7</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8</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9</w:t>
            </w:r>
          </w:p>
        </w:tc>
        <w:tc>
          <w:tcPr>
            <w:tcW w:w="871"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10</w:t>
            </w:r>
          </w:p>
        </w:tc>
      </w:tr>
      <w:tr w:rsidR="003705A8" w:rsidRPr="003705A8" w:rsidTr="00BF4389">
        <w:tc>
          <w:tcPr>
            <w:tcW w:w="869"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1"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r>
    </w:tbl>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200" w:line="276"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оценивается 1 баллом; неполный, неверный ответ или его отсутствие – 0 баллов. </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10-9</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8-7</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6-5</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3. МАТЕРИАЛЫ ОЦЕНОЧНЫХ СРЕДСТВ ДЛЯ ПРОВЕДЕНИЯ ПРОМЕЖУТОЧНОЙ АТТЕСТАЦИИ</w:t>
      </w:r>
    </w:p>
    <w:p w:rsidR="003705A8" w:rsidRPr="003705A8" w:rsidRDefault="003705A8" w:rsidP="003705A8">
      <w:pPr>
        <w:shd w:val="clear" w:color="auto" w:fill="FFFFFF"/>
        <w:tabs>
          <w:tab w:val="left" w:pos="5280"/>
        </w:tabs>
        <w:spacing w:after="0" w:line="240" w:lineRule="auto"/>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ab/>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3"/>
          <w:lang w:eastAsia="ru-RU"/>
        </w:rPr>
      </w:pPr>
      <w:r w:rsidRPr="003705A8">
        <w:rPr>
          <w:rFonts w:ascii="Times New Roman" w:eastAsia="Times New Roman" w:hAnsi="Times New Roman" w:cs="Times New Roman"/>
          <w:color w:val="1A1A1A"/>
          <w:kern w:val="0"/>
          <w:sz w:val="24"/>
          <w:szCs w:val="23"/>
          <w:lang w:eastAsia="ru-RU"/>
        </w:rPr>
        <w:t>Промежуточная аттестация проводится в форме дифференцированного зачета.</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Назначение </w:t>
      </w:r>
      <w:r w:rsidRPr="003705A8">
        <w:rPr>
          <w:rFonts w:ascii="Times New Roman" w:eastAsia="Times New Roman" w:hAnsi="Times New Roman" w:cs="Times New Roman"/>
          <w:color w:val="1A1A1A"/>
          <w:kern w:val="0"/>
          <w:sz w:val="24"/>
          <w:szCs w:val="24"/>
          <w:lang w:eastAsia="ru-RU"/>
        </w:rPr>
        <w:t xml:space="preserve">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Промежуточная аттестация (дифференцированный зачет) проводится по окончании изучения общеобразовательной дисциплины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Задачей </w:t>
      </w:r>
      <w:r w:rsidRPr="003705A8">
        <w:rPr>
          <w:rFonts w:ascii="Times New Roman" w:eastAsia="Times New Roman" w:hAnsi="Times New Roman" w:cs="Times New Roman"/>
          <w:color w:val="1A1A1A"/>
          <w:kern w:val="0"/>
          <w:sz w:val="24"/>
          <w:szCs w:val="24"/>
          <w:lang w:eastAsia="ru-RU"/>
        </w:rPr>
        <w:t>проведения диагностической работы (дифференцированного зачета) является определение уровня усвоения содержания образования по общеобразовательной дисциплине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Дифференцированный зачет – форма промежуточной аттестации. Промежуточная аттестация проводиться с целью оценки качества усвоения студентами всего объёма содержания дисциплины и определения фактически достигнутых знаний и умений, сформированных за время аудиторных занятий и самостоятельной работы студента.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Учитывая большой объем учебного материала, подготовку к зачету целесообразно начинать заблаговременно, используя перечень контрольных вопросов по курсу, содержащийся в учебной программе.</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heme="minorEastAsia" w:hAnsi="Times New Roman" w:cs="Times New Roman"/>
          <w:iCs/>
          <w:color w:val="181818"/>
          <w:kern w:val="0"/>
          <w:sz w:val="24"/>
          <w:szCs w:val="24"/>
          <w:lang w:eastAsia="ru-RU"/>
        </w:rPr>
        <w:t>дифференцированного  зачет</w:t>
      </w:r>
      <w:r w:rsidRPr="003705A8">
        <w:rPr>
          <w:rFonts w:ascii="Times New Roman" w:eastAsia="Times New Roman" w:hAnsi="Times New Roman" w:cs="Times New Roman"/>
          <w:kern w:val="0"/>
          <w:sz w:val="24"/>
          <w:szCs w:val="24"/>
          <w:lang w:eastAsia="ru-RU"/>
        </w:rPr>
        <w:t>а.</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В билет включено два теоретических вопроса и одно практическое задание, соответствующее содержанию формируемых знаний, умений. На подготовку к ответу, по вопросам билета обучающемуся дается 30 минут с момента получения им билета.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По окончании ответа преподаватель может задать обучающемуся дополнительные и уточняющие вопросы.</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Проверяемые компетенции (код): ОК 01, ОК 02, ОК 03, ОК 04, ОК 06, ОК 07, ОК 08</w:t>
      </w:r>
    </w:p>
    <w:p w:rsidR="003705A8" w:rsidRPr="003705A8" w:rsidRDefault="003705A8" w:rsidP="003705A8">
      <w:pPr>
        <w:spacing w:after="0" w:line="240" w:lineRule="auto"/>
        <w:jc w:val="both"/>
        <w:rPr>
          <w:rFonts w:ascii="Times New Roman" w:eastAsiaTheme="minorEastAsia" w:hAnsi="Times New Roman" w:cs="Times New Roman"/>
          <w:b/>
          <w:bCs/>
          <w:iCs/>
          <w:color w:val="181818"/>
          <w:kern w:val="0"/>
          <w:sz w:val="24"/>
          <w:szCs w:val="24"/>
          <w:lang w:eastAsia="ru-RU"/>
        </w:rPr>
      </w:pPr>
      <w:r w:rsidRPr="003705A8">
        <w:rPr>
          <w:rFonts w:ascii="Times New Roman" w:eastAsiaTheme="minorEastAsia" w:hAnsi="Times New Roman" w:cs="Times New Roman"/>
          <w:b/>
          <w:bCs/>
          <w:iCs/>
          <w:color w:val="181818"/>
          <w:kern w:val="0"/>
          <w:sz w:val="24"/>
          <w:szCs w:val="24"/>
          <w:lang w:eastAsia="ru-RU"/>
        </w:rPr>
        <w:t xml:space="preserve">1. Пример оценочного средства: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Теоретическая часть</w:t>
      </w:r>
    </w:p>
    <w:p w:rsidR="003705A8" w:rsidRPr="003705A8" w:rsidRDefault="003705A8">
      <w:pPr>
        <w:numPr>
          <w:ilvl w:val="0"/>
          <w:numId w:val="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Алгоритм помощи при кровотечениях и ранениях.</w:t>
      </w:r>
    </w:p>
    <w:p w:rsidR="003705A8" w:rsidRPr="003705A8" w:rsidRDefault="003705A8">
      <w:pPr>
        <w:numPr>
          <w:ilvl w:val="0"/>
          <w:numId w:val="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История создания Вооруженных Сил России.</w:t>
      </w:r>
    </w:p>
    <w:p w:rsidR="003705A8" w:rsidRPr="003705A8" w:rsidRDefault="003705A8">
      <w:pPr>
        <w:numPr>
          <w:ilvl w:val="0"/>
          <w:numId w:val="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захвата заложников в общественном месте (ЧС).</w:t>
      </w:r>
    </w:p>
    <w:p w:rsidR="003705A8" w:rsidRPr="003705A8" w:rsidRDefault="003705A8">
      <w:pPr>
        <w:numPr>
          <w:ilvl w:val="0"/>
          <w:numId w:val="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пожара в общественном месте.</w:t>
      </w:r>
    </w:p>
    <w:p w:rsidR="003705A8" w:rsidRPr="003705A8" w:rsidRDefault="003705A8">
      <w:pPr>
        <w:numPr>
          <w:ilvl w:val="0"/>
          <w:numId w:val="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выявить опасности развития.</w:t>
      </w:r>
    </w:p>
    <w:p w:rsidR="003705A8" w:rsidRPr="003705A8" w:rsidRDefault="003705A8">
      <w:pPr>
        <w:numPr>
          <w:ilvl w:val="0"/>
          <w:numId w:val="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защититься от опасностей на дорогах.</w:t>
      </w:r>
    </w:p>
    <w:p w:rsidR="003705A8" w:rsidRPr="003705A8" w:rsidRDefault="003705A8">
      <w:pPr>
        <w:numPr>
          <w:ilvl w:val="0"/>
          <w:numId w:val="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измерять опасности.</w:t>
      </w:r>
    </w:p>
    <w:p w:rsidR="003705A8" w:rsidRPr="003705A8" w:rsidRDefault="003705A8">
      <w:pPr>
        <w:numPr>
          <w:ilvl w:val="0"/>
          <w:numId w:val="1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захвата заложников/стрельбы в общественном месте (ЧС).</w:t>
      </w:r>
    </w:p>
    <w:p w:rsidR="003705A8" w:rsidRPr="003705A8" w:rsidRDefault="003705A8">
      <w:pPr>
        <w:numPr>
          <w:ilvl w:val="0"/>
          <w:numId w:val="1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актуальной для обучающихся.</w:t>
      </w:r>
    </w:p>
    <w:p w:rsidR="003705A8" w:rsidRPr="003705A8" w:rsidRDefault="003705A8">
      <w:pPr>
        <w:numPr>
          <w:ilvl w:val="0"/>
          <w:numId w:val="1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в ситуации пожара в общественном месте (ЧС).</w:t>
      </w:r>
    </w:p>
    <w:p w:rsidR="003705A8" w:rsidRPr="003705A8" w:rsidRDefault="003705A8">
      <w:pPr>
        <w:numPr>
          <w:ilvl w:val="0"/>
          <w:numId w:val="1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для здоровья в подростковом возрасте.</w:t>
      </w:r>
    </w:p>
    <w:p w:rsidR="003705A8" w:rsidRPr="003705A8" w:rsidRDefault="003705A8">
      <w:pPr>
        <w:numPr>
          <w:ilvl w:val="0"/>
          <w:numId w:val="1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на дорогах.</w:t>
      </w:r>
    </w:p>
    <w:p w:rsidR="003705A8" w:rsidRPr="003705A8" w:rsidRDefault="003705A8">
      <w:pPr>
        <w:numPr>
          <w:ilvl w:val="0"/>
          <w:numId w:val="1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Как снизить риски для здоровья. Профилактика заболеваний. Здоровый образ жизни.</w:t>
      </w:r>
    </w:p>
    <w:p w:rsidR="003705A8" w:rsidRPr="003705A8" w:rsidRDefault="003705A8">
      <w:pPr>
        <w:numPr>
          <w:ilvl w:val="0"/>
          <w:numId w:val="1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стать офицером РА. Основные виды военных образовательных учреждений профессионального образования.</w:t>
      </w:r>
    </w:p>
    <w:p w:rsidR="003705A8" w:rsidRPr="003705A8" w:rsidRDefault="003705A8">
      <w:pPr>
        <w:numPr>
          <w:ilvl w:val="0"/>
          <w:numId w:val="1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Оказание помощи подручными средствами в природных условиях.</w:t>
      </w:r>
    </w:p>
    <w:p w:rsidR="003705A8" w:rsidRPr="003705A8" w:rsidRDefault="003705A8">
      <w:pPr>
        <w:numPr>
          <w:ilvl w:val="0"/>
          <w:numId w:val="1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в ситуации захвата заложников в общественном месте (ЧС).</w:t>
      </w:r>
    </w:p>
    <w:p w:rsidR="003705A8" w:rsidRPr="003705A8" w:rsidRDefault="003705A8">
      <w:pPr>
        <w:numPr>
          <w:ilvl w:val="0"/>
          <w:numId w:val="1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в ситуации пожара в общественном месте. </w:t>
      </w:r>
    </w:p>
    <w:p w:rsidR="003705A8" w:rsidRPr="003705A8" w:rsidRDefault="003705A8">
      <w:pPr>
        <w:numPr>
          <w:ilvl w:val="0"/>
          <w:numId w:val="2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на дорогах.</w:t>
      </w:r>
    </w:p>
    <w:p w:rsidR="003705A8" w:rsidRPr="003705A8" w:rsidRDefault="003705A8">
      <w:pPr>
        <w:numPr>
          <w:ilvl w:val="0"/>
          <w:numId w:val="2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воинской обязанности.</w:t>
      </w:r>
    </w:p>
    <w:p w:rsidR="003705A8" w:rsidRPr="003705A8" w:rsidRDefault="003705A8">
      <w:pPr>
        <w:numPr>
          <w:ilvl w:val="0"/>
          <w:numId w:val="2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p w:rsidR="003705A8" w:rsidRPr="003705A8" w:rsidRDefault="003705A8">
      <w:pPr>
        <w:numPr>
          <w:ilvl w:val="0"/>
          <w:numId w:val="2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Особенности картины опасностей современной молодежи.</w:t>
      </w:r>
    </w:p>
    <w:p w:rsidR="003705A8" w:rsidRPr="003705A8" w:rsidRDefault="003705A8">
      <w:pPr>
        <w:numPr>
          <w:ilvl w:val="0"/>
          <w:numId w:val="2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Первая помощь при неотложных состояниях: закон и порядок оказания. Алгоритм помощи пострадавшим при ДТП и ЧС.</w:t>
      </w:r>
    </w:p>
    <w:p w:rsidR="003705A8" w:rsidRPr="003705A8" w:rsidRDefault="003705A8">
      <w:pPr>
        <w:numPr>
          <w:ilvl w:val="0"/>
          <w:numId w:val="2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воздействии температур на организм человека. Способы самоспасения.</w:t>
      </w:r>
    </w:p>
    <w:p w:rsidR="003705A8" w:rsidRPr="003705A8" w:rsidRDefault="003705A8">
      <w:pPr>
        <w:numPr>
          <w:ilvl w:val="0"/>
          <w:numId w:val="2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состояниях вызванных нарушением сознания.</w:t>
      </w:r>
    </w:p>
    <w:p w:rsidR="003705A8" w:rsidRPr="003705A8" w:rsidRDefault="003705A8">
      <w:pPr>
        <w:numPr>
          <w:ilvl w:val="0"/>
          <w:numId w:val="2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Понятие о защите от опасности.</w:t>
      </w:r>
    </w:p>
    <w:p w:rsidR="003705A8" w:rsidRPr="003705A8" w:rsidRDefault="003705A8">
      <w:pPr>
        <w:numPr>
          <w:ilvl w:val="0"/>
          <w:numId w:val="2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Строевая подготовка.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Практическая часть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1</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1.Оказать первую медицинскую помощь при резаной ране верхней конечности.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2.Правила наложения стерильных повязок на локтевой сустав, кисть.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3.Практическое наложение жгута.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1.Наложение повязки на голову (повязка «чепец»).</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2.Практическое наложение шины при переломе костей верхних конечностей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3.Иммобилизация. Транспортная иммобилизация. Способы транспортировки пострадавших.</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3</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1.Из перечисленных ниже причин выберите те, которые являются причинами вынужденного автономного существования в природных условиях: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потеря части продуктов питания;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б) несвоевременная регистрация туристической группы перед выходом на маршрут;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потеря ориентировки на местности во время похода;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потеря компаса;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авария транспортных средств в условиях природной среды;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е) крупный лесной пожар;</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отсутствие средств связи.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2.Порядок действий в различных аварийных ситуациях в условиях природной среды отличается друг от друга и зависит от конкретной обстановки. Из приведенных ниже случаев выберите те когда командир группы должен принять решение об уходе с места аварии: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группа не может быть обнаружена спасателями из-за окружающей ее густой растительности;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б) направление на ближайший населенный пункт и его удаление не известны;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место происшествия точно не определенно, местность незнакомая и трудно проходимая;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в течение трех суток нет связи и помощи;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возникла непосредственная угроза жизни людей;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е) сигнал бедствия или сообщение о месте происшествия переданы при помощи аварийной радиостанции;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точно известно местонахождение населенного пункта, и состояния здоровья людей позволяет преодолеть расстояние до населенного пункта.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4</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На основе освоенных понятий и правил сформулируйте алгоритм оказания первой помощи пострадавшему при ДТП.</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5</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 Укажите возраст и категории граждан, подлежащих призыву на военную службу.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 2. Укажите сроки призыва на военную службу граждан, не пребывающих в запасе.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Определить и записать в порядке возрастания служебные воинские звания: младший сержант, старшина 1 статьи, адмирал, капитан 3 ранга, генерал-лейтенант, ефрейтор, генерал армии, капитан.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6</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 какого возраста будут сняты с воинского учета следующие военнослужащие:</w:t>
      </w:r>
    </w:p>
    <w:tbl>
      <w:tblPr>
        <w:tblW w:w="0" w:type="auto"/>
        <w:tblCellSpacing w:w="15" w:type="dxa"/>
        <w:tblCellMar>
          <w:top w:w="15" w:type="dxa"/>
          <w:left w:w="15" w:type="dxa"/>
          <w:bottom w:w="15" w:type="dxa"/>
          <w:right w:w="15" w:type="dxa"/>
        </w:tblCellMar>
        <w:tblLook w:val="04A0"/>
      </w:tblPr>
      <w:tblGrid>
        <w:gridCol w:w="3863"/>
        <w:gridCol w:w="4832"/>
      </w:tblGrid>
      <w:tr w:rsidR="003705A8" w:rsidRPr="003705A8" w:rsidTr="00BF4389">
        <w:trPr>
          <w:trHeight w:val="20"/>
          <w:tblCellSpacing w:w="15" w:type="dxa"/>
        </w:trPr>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Звание</w:t>
            </w:r>
          </w:p>
        </w:tc>
        <w:tc>
          <w:tcPr>
            <w:tcW w:w="478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Возраст снятия с воинского учета</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Полковник Петров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Капитан Иванов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Мичман Козлов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bl>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 xml:space="preserve"> Практическое задание.№7</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Отметьте ответы на графической шкале: «ДА» или «НЕТ»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1.Выход является эвакуационным, если в проеме установлена вращающаяся дверь.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 Если невозможно покинуть помещение при пожаре, необходимо оставаться в нем, закрыв окна и двери, привлекать внимание очевидцев через стекло.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При стрельбе на улице необходимо сразу лечь и осмотреться.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4. Можно ли бежать навстречу работникам спецслужб при освобождении заложников.</w:t>
      </w:r>
    </w:p>
    <w:p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5. За нарушение правил ПДД велосипедисту грозит административная ответственность.</w:t>
      </w:r>
    </w:p>
    <w:p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p>
    <w:tbl>
      <w:tblPr>
        <w:tblStyle w:val="a4"/>
        <w:tblW w:w="0" w:type="auto"/>
        <w:tblLook w:val="04A0"/>
      </w:tblPr>
      <w:tblGrid>
        <w:gridCol w:w="1557"/>
        <w:gridCol w:w="1557"/>
        <w:gridCol w:w="1557"/>
        <w:gridCol w:w="1558"/>
        <w:gridCol w:w="1558"/>
        <w:gridCol w:w="1558"/>
      </w:tblGrid>
      <w:tr w:rsidR="003705A8" w:rsidRPr="003705A8" w:rsidTr="00BF4389">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1</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2</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3</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4</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5</w:t>
            </w:r>
          </w:p>
        </w:tc>
      </w:tr>
      <w:tr w:rsidR="003705A8" w:rsidRPr="003705A8" w:rsidTr="00BF4389">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Ответ</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r>
    </w:tbl>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b/>
          <w:bCs/>
          <w:color w:val="000000"/>
          <w:kern w:val="0"/>
          <w:sz w:val="24"/>
          <w:szCs w:val="24"/>
          <w:lang w:eastAsia="ru-RU"/>
        </w:rPr>
      </w:pPr>
      <w:r w:rsidRPr="003705A8">
        <w:rPr>
          <w:rFonts w:ascii="Times New Roman" w:eastAsia="Times New Roman" w:hAnsi="Times New Roman" w:cs="Times New Roman"/>
          <w:b/>
          <w:kern w:val="0"/>
          <w:sz w:val="24"/>
          <w:szCs w:val="24"/>
          <w:lang w:eastAsia="ru-RU"/>
        </w:rPr>
        <w:t>Система оценивания дифференцированного зачета</w:t>
      </w:r>
      <w:r w:rsidRPr="003705A8">
        <w:rPr>
          <w:rFonts w:ascii="Times New Roman" w:eastAsiaTheme="minorEastAsia" w:hAnsi="Times New Roman" w:cs="Times New Roman"/>
          <w:b/>
          <w:bCs/>
          <w:color w:val="000000"/>
          <w:kern w:val="0"/>
          <w:sz w:val="24"/>
          <w:szCs w:val="24"/>
          <w:lang w:eastAsia="ru-RU"/>
        </w:rPr>
        <w:t xml:space="preserve">: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«отлично»</w:t>
      </w:r>
      <w:r w:rsidRPr="003705A8">
        <w:rPr>
          <w:rFonts w:ascii="Times New Roman" w:eastAsiaTheme="minorEastAsia" w:hAnsi="Times New Roman" w:cs="Times New Roman"/>
          <w:color w:val="000000"/>
          <w:kern w:val="0"/>
          <w:sz w:val="24"/>
          <w:szCs w:val="24"/>
          <w:lang w:eastAsia="ru-RU"/>
        </w:rPr>
        <w:t>, если студентом дан полный, в логической</w:t>
      </w:r>
      <w:r w:rsidR="00B50E04">
        <w:rPr>
          <w:rFonts w:ascii="Times New Roman" w:eastAsiaTheme="minorEastAsia" w:hAnsi="Times New Roman" w:cs="Times New Roman"/>
          <w:color w:val="000000"/>
          <w:kern w:val="0"/>
          <w:sz w:val="24"/>
          <w:szCs w:val="24"/>
          <w:lang w:eastAsia="ru-RU"/>
        </w:rPr>
        <w:t xml:space="preserve"> </w:t>
      </w:r>
      <w:r w:rsidRPr="003705A8">
        <w:rPr>
          <w:rFonts w:ascii="Times New Roman" w:eastAsiaTheme="minorEastAsia" w:hAnsi="Times New Roman" w:cs="Times New Roman"/>
          <w:color w:val="000000"/>
          <w:kern w:val="0"/>
          <w:sz w:val="24"/>
          <w:szCs w:val="24"/>
          <w:lang w:eastAsia="ru-RU"/>
        </w:rPr>
        <w:t xml:space="preserve">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w:t>
      </w:r>
      <w:r w:rsidRPr="003705A8">
        <w:rPr>
          <w:rFonts w:ascii="Times New Roman" w:eastAsiaTheme="minorEastAsia" w:hAnsi="Times New Roman" w:cs="Times New Roman"/>
          <w:color w:val="000000"/>
          <w:kern w:val="0"/>
          <w:sz w:val="24"/>
          <w:szCs w:val="24"/>
          <w:lang w:eastAsia="ru-RU"/>
        </w:rPr>
        <w:lastRenderedPageBreak/>
        <w:t>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«хорошо» </w:t>
      </w:r>
      <w:r w:rsidRPr="003705A8">
        <w:rPr>
          <w:rFonts w:ascii="Times New Roman" w:eastAsiaTheme="minorEastAsia" w:hAnsi="Times New Roman" w:cs="Times New Roman"/>
          <w:color w:val="000000"/>
          <w:kern w:val="0"/>
          <w:sz w:val="24"/>
          <w:szCs w:val="24"/>
          <w:lang w:eastAsia="ru-RU"/>
        </w:rPr>
        <w:t>выставляется, если студентом дан развернутый ответ на поставленный вопрос, где студент демонстрирует знания, приобретенные на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Допускается несколько ошибок в содержании ответа и решении практических заданий.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«неудовлетворительно»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p w:rsidR="003705A8" w:rsidRPr="003705A8" w:rsidRDefault="003705A8" w:rsidP="003705A8">
      <w:pPr>
        <w:spacing w:after="200" w:line="276" w:lineRule="auto"/>
        <w:jc w:val="both"/>
        <w:rPr>
          <w:rFonts w:ascii="Times New Roman" w:eastAsia="Calibri" w:hAnsi="Times New Roman" w:cs="Times New Roman"/>
          <w:b/>
          <w:kern w:val="0"/>
          <w:sz w:val="24"/>
          <w:szCs w:val="24"/>
        </w:rPr>
      </w:pP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 w:rsidR="00877B8D" w:rsidRDefault="00877B8D"/>
    <w:sectPr w:rsidR="00877B8D" w:rsidSect="00D306C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E4E" w:rsidRDefault="00B33E4E" w:rsidP="00502978">
      <w:pPr>
        <w:spacing w:after="0" w:line="240" w:lineRule="auto"/>
      </w:pPr>
      <w:r>
        <w:separator/>
      </w:r>
    </w:p>
  </w:endnote>
  <w:endnote w:type="continuationSeparator" w:id="1">
    <w:p w:rsidR="00B33E4E" w:rsidRDefault="00B33E4E" w:rsidP="00502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E4E" w:rsidRDefault="00B33E4E" w:rsidP="00502978">
      <w:pPr>
        <w:spacing w:after="0" w:line="240" w:lineRule="auto"/>
      </w:pPr>
      <w:r>
        <w:separator/>
      </w:r>
    </w:p>
  </w:footnote>
  <w:footnote w:type="continuationSeparator" w:id="1">
    <w:p w:rsidR="00B33E4E" w:rsidRDefault="00B33E4E" w:rsidP="00502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A0C" w:rsidRDefault="00E51A0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8FD"/>
    <w:multiLevelType w:val="multilevel"/>
    <w:tmpl w:val="59DCCA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1721A1"/>
    <w:multiLevelType w:val="multilevel"/>
    <w:tmpl w:val="85B279D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ED0A56"/>
    <w:multiLevelType w:val="multilevel"/>
    <w:tmpl w:val="838614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DF4244"/>
    <w:multiLevelType w:val="multilevel"/>
    <w:tmpl w:val="CFC2D0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475D8A"/>
    <w:multiLevelType w:val="multilevel"/>
    <w:tmpl w:val="6A3617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4D07DB"/>
    <w:multiLevelType w:val="multilevel"/>
    <w:tmpl w:val="16A4F49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AE6D20"/>
    <w:multiLevelType w:val="multilevel"/>
    <w:tmpl w:val="5BFC59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C44A84"/>
    <w:multiLevelType w:val="multilevel"/>
    <w:tmpl w:val="C682DE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763709"/>
    <w:multiLevelType w:val="multilevel"/>
    <w:tmpl w:val="2D1A95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4D71EB"/>
    <w:multiLevelType w:val="hybridMultilevel"/>
    <w:tmpl w:val="BC14FC54"/>
    <w:lvl w:ilvl="0" w:tplc="1C08B68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nsid w:val="24823F83"/>
    <w:multiLevelType w:val="multilevel"/>
    <w:tmpl w:val="94C6DA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9473DF"/>
    <w:multiLevelType w:val="multilevel"/>
    <w:tmpl w:val="0A00F5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E03A43"/>
    <w:multiLevelType w:val="multilevel"/>
    <w:tmpl w:val="B598F8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471EC4"/>
    <w:multiLevelType w:val="multilevel"/>
    <w:tmpl w:val="D4DCBE5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303A96"/>
    <w:multiLevelType w:val="multilevel"/>
    <w:tmpl w:val="82C667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B10A4A"/>
    <w:multiLevelType w:val="multilevel"/>
    <w:tmpl w:val="EE804A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386334"/>
    <w:multiLevelType w:val="multilevel"/>
    <w:tmpl w:val="FEB2BA0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012331"/>
    <w:multiLevelType w:val="multilevel"/>
    <w:tmpl w:val="9092DD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250A4C"/>
    <w:multiLevelType w:val="multilevel"/>
    <w:tmpl w:val="55EEEC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505BFD"/>
    <w:multiLevelType w:val="multilevel"/>
    <w:tmpl w:val="8FD430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DD6C51"/>
    <w:multiLevelType w:val="multilevel"/>
    <w:tmpl w:val="635C2E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10BCA"/>
    <w:multiLevelType w:val="multilevel"/>
    <w:tmpl w:val="EE0844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847472C"/>
    <w:multiLevelType w:val="multilevel"/>
    <w:tmpl w:val="4EF477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87163F"/>
    <w:multiLevelType w:val="multilevel"/>
    <w:tmpl w:val="38601F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6E1F8B"/>
    <w:multiLevelType w:val="multilevel"/>
    <w:tmpl w:val="A1FCC0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AC2B1E"/>
    <w:multiLevelType w:val="multilevel"/>
    <w:tmpl w:val="C77441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A507D7"/>
    <w:multiLevelType w:val="multilevel"/>
    <w:tmpl w:val="D096C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9"/>
  </w:num>
  <w:num w:numId="3">
    <w:abstractNumId w:val="27"/>
  </w:num>
  <w:num w:numId="4">
    <w:abstractNumId w:val="23"/>
  </w:num>
  <w:num w:numId="5">
    <w:abstractNumId w:val="2"/>
  </w:num>
  <w:num w:numId="6">
    <w:abstractNumId w:val="24"/>
  </w:num>
  <w:num w:numId="7">
    <w:abstractNumId w:val="11"/>
  </w:num>
  <w:num w:numId="8">
    <w:abstractNumId w:val="19"/>
  </w:num>
  <w:num w:numId="9">
    <w:abstractNumId w:val="25"/>
  </w:num>
  <w:num w:numId="10">
    <w:abstractNumId w:val="22"/>
  </w:num>
  <w:num w:numId="11">
    <w:abstractNumId w:val="4"/>
  </w:num>
  <w:num w:numId="12">
    <w:abstractNumId w:val="15"/>
  </w:num>
  <w:num w:numId="13">
    <w:abstractNumId w:val="16"/>
  </w:num>
  <w:num w:numId="14">
    <w:abstractNumId w:val="7"/>
  </w:num>
  <w:num w:numId="15">
    <w:abstractNumId w:val="17"/>
  </w:num>
  <w:num w:numId="16">
    <w:abstractNumId w:val="18"/>
  </w:num>
  <w:num w:numId="17">
    <w:abstractNumId w:val="3"/>
  </w:num>
  <w:num w:numId="18">
    <w:abstractNumId w:val="10"/>
  </w:num>
  <w:num w:numId="19">
    <w:abstractNumId w:val="14"/>
  </w:num>
  <w:num w:numId="20">
    <w:abstractNumId w:val="1"/>
  </w:num>
  <w:num w:numId="21">
    <w:abstractNumId w:val="8"/>
  </w:num>
  <w:num w:numId="22">
    <w:abstractNumId w:val="6"/>
  </w:num>
  <w:num w:numId="23">
    <w:abstractNumId w:val="12"/>
  </w:num>
  <w:num w:numId="24">
    <w:abstractNumId w:val="20"/>
  </w:num>
  <w:num w:numId="25">
    <w:abstractNumId w:val="13"/>
  </w:num>
  <w:num w:numId="26">
    <w:abstractNumId w:val="26"/>
  </w:num>
  <w:num w:numId="27">
    <w:abstractNumId w:val="5"/>
  </w:num>
  <w:num w:numId="28">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25241"/>
    <w:rsid w:val="0004771F"/>
    <w:rsid w:val="00056194"/>
    <w:rsid w:val="000845DA"/>
    <w:rsid w:val="000B2326"/>
    <w:rsid w:val="00107843"/>
    <w:rsid w:val="001A186A"/>
    <w:rsid w:val="003705A8"/>
    <w:rsid w:val="0037511A"/>
    <w:rsid w:val="003D51B1"/>
    <w:rsid w:val="00416979"/>
    <w:rsid w:val="004576DD"/>
    <w:rsid w:val="004A4459"/>
    <w:rsid w:val="004F4C26"/>
    <w:rsid w:val="00502978"/>
    <w:rsid w:val="005B0F39"/>
    <w:rsid w:val="005F19BC"/>
    <w:rsid w:val="005F379F"/>
    <w:rsid w:val="00603C46"/>
    <w:rsid w:val="006210B5"/>
    <w:rsid w:val="00704069"/>
    <w:rsid w:val="00710E09"/>
    <w:rsid w:val="00732E40"/>
    <w:rsid w:val="0077629F"/>
    <w:rsid w:val="00795E9A"/>
    <w:rsid w:val="00877B8D"/>
    <w:rsid w:val="008F09F7"/>
    <w:rsid w:val="00980DBD"/>
    <w:rsid w:val="00A2315B"/>
    <w:rsid w:val="00A3165C"/>
    <w:rsid w:val="00A57FDC"/>
    <w:rsid w:val="00AB5186"/>
    <w:rsid w:val="00AE5540"/>
    <w:rsid w:val="00B056A2"/>
    <w:rsid w:val="00B33E4E"/>
    <w:rsid w:val="00B50E04"/>
    <w:rsid w:val="00BF4389"/>
    <w:rsid w:val="00C22AA5"/>
    <w:rsid w:val="00C313A2"/>
    <w:rsid w:val="00C3177E"/>
    <w:rsid w:val="00C32746"/>
    <w:rsid w:val="00C563E0"/>
    <w:rsid w:val="00CA1166"/>
    <w:rsid w:val="00D306C9"/>
    <w:rsid w:val="00D57A1C"/>
    <w:rsid w:val="00D8182B"/>
    <w:rsid w:val="00DD45A7"/>
    <w:rsid w:val="00DE5983"/>
    <w:rsid w:val="00E045B0"/>
    <w:rsid w:val="00E25241"/>
    <w:rsid w:val="00E51A0C"/>
    <w:rsid w:val="00E73E1A"/>
    <w:rsid w:val="00EE4E13"/>
    <w:rsid w:val="00F271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9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705A8"/>
  </w:style>
  <w:style w:type="paragraph" w:styleId="a3">
    <w:name w:val="List Paragraph"/>
    <w:basedOn w:val="a"/>
    <w:uiPriority w:val="34"/>
    <w:qFormat/>
    <w:rsid w:val="003705A8"/>
    <w:pPr>
      <w:spacing w:after="200" w:line="276" w:lineRule="auto"/>
      <w:ind w:left="720"/>
      <w:contextualSpacing/>
    </w:pPr>
    <w:rPr>
      <w:rFonts w:eastAsiaTheme="minorEastAsia"/>
      <w:kern w:val="0"/>
      <w:lang w:eastAsia="ru-RU"/>
    </w:rPr>
  </w:style>
  <w:style w:type="table" w:styleId="a4">
    <w:name w:val="Table Grid"/>
    <w:basedOn w:val="a1"/>
    <w:uiPriority w:val="59"/>
    <w:rsid w:val="003705A8"/>
    <w:pPr>
      <w:spacing w:after="0" w:line="240" w:lineRule="auto"/>
    </w:pPr>
    <w:rPr>
      <w:rFonts w:eastAsiaTheme="minorEastAsia"/>
      <w:kern w:val="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1"/>
    <w:next w:val="a2"/>
    <w:uiPriority w:val="99"/>
    <w:semiHidden/>
    <w:unhideWhenUsed/>
    <w:rsid w:val="003705A8"/>
  </w:style>
  <w:style w:type="paragraph" w:styleId="a5">
    <w:name w:val="header"/>
    <w:basedOn w:val="a"/>
    <w:link w:val="a6"/>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6">
    <w:name w:val="Верхний колонтитул Знак"/>
    <w:basedOn w:val="a0"/>
    <w:link w:val="a5"/>
    <w:uiPriority w:val="99"/>
    <w:rsid w:val="003705A8"/>
    <w:rPr>
      <w:rFonts w:ascii="Calibri" w:eastAsia="Calibri" w:hAnsi="Calibri" w:cs="Times New Roman"/>
      <w:kern w:val="0"/>
    </w:rPr>
  </w:style>
  <w:style w:type="paragraph" w:styleId="a7">
    <w:name w:val="footer"/>
    <w:basedOn w:val="a"/>
    <w:link w:val="a8"/>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8">
    <w:name w:val="Нижний колонтитул Знак"/>
    <w:basedOn w:val="a0"/>
    <w:link w:val="a7"/>
    <w:uiPriority w:val="99"/>
    <w:rsid w:val="003705A8"/>
    <w:rPr>
      <w:rFonts w:ascii="Calibri" w:eastAsia="Calibri" w:hAnsi="Calibri" w:cs="Times New Roman"/>
      <w:kern w:val="0"/>
    </w:rPr>
  </w:style>
  <w:style w:type="paragraph" w:customStyle="1" w:styleId="basis">
    <w:name w:val="basis"/>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distractor">
    <w:name w:val="distractor"/>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mo">
    <w:name w:val="mo"/>
    <w:basedOn w:val="a0"/>
    <w:rsid w:val="003705A8"/>
  </w:style>
  <w:style w:type="character" w:customStyle="1" w:styleId="mjxassistivemathml">
    <w:name w:val="mjx_assistive_mathml"/>
    <w:basedOn w:val="a0"/>
    <w:rsid w:val="003705A8"/>
  </w:style>
  <w:style w:type="table" w:customStyle="1" w:styleId="10">
    <w:name w:val="Сетка таблицы1"/>
    <w:basedOn w:val="a1"/>
    <w:next w:val="a4"/>
    <w:uiPriority w:val="59"/>
    <w:rsid w:val="003705A8"/>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3705A8"/>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3705A8"/>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character" w:styleId="aa">
    <w:name w:val="Strong"/>
    <w:basedOn w:val="a0"/>
    <w:uiPriority w:val="22"/>
    <w:qFormat/>
    <w:rsid w:val="003705A8"/>
    <w:rPr>
      <w:b/>
      <w:bCs/>
    </w:rPr>
  </w:style>
  <w:style w:type="paragraph" w:customStyle="1" w:styleId="dt-p">
    <w:name w:val="dt-p"/>
    <w:basedOn w:val="a"/>
    <w:rsid w:val="00B056A2"/>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b">
    <w:name w:val="Balloon Text"/>
    <w:basedOn w:val="a"/>
    <w:link w:val="ac"/>
    <w:uiPriority w:val="99"/>
    <w:semiHidden/>
    <w:unhideWhenUsed/>
    <w:rsid w:val="004F4C2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F4C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10098</Words>
  <Characters>57561</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natali.mironovanatalia@yandex.ru</dc:creator>
  <cp:lastModifiedBy>Екатерина</cp:lastModifiedBy>
  <cp:revision>2</cp:revision>
  <dcterms:created xsi:type="dcterms:W3CDTF">2024-02-13T13:38:00Z</dcterms:created>
  <dcterms:modified xsi:type="dcterms:W3CDTF">2024-02-13T13:38:00Z</dcterms:modified>
</cp:coreProperties>
</file>